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1947" w:rsidRDefault="00E31947" w:rsidP="002D1DF0">
      <w:pPr>
        <w:pStyle w:val="Standard"/>
        <w:jc w:val="center"/>
        <w:rPr>
          <w:rFonts w:ascii="Comic Sans MS" w:hAnsi="Comic Sans MS" w:cs="ComicSansMS, Bold"/>
          <w:b/>
          <w:bCs/>
          <w:sz w:val="20"/>
          <w:szCs w:val="20"/>
        </w:rPr>
      </w:pPr>
      <w:r>
        <w:rPr>
          <w:rFonts w:ascii="Comic Sans MS" w:hAnsi="Comic Sans MS" w:cs="ComicSansMS, Bold"/>
          <w:b/>
          <w:bCs/>
          <w:sz w:val="32"/>
          <w:szCs w:val="32"/>
          <w:u w:val="single"/>
        </w:rPr>
        <w:t>COMMUNE DE FAYE SUR ARDIN</w:t>
      </w:r>
    </w:p>
    <w:p w:rsidR="00E31947" w:rsidRDefault="00E31947" w:rsidP="00E31947">
      <w:pPr>
        <w:pStyle w:val="Standard"/>
        <w:ind w:left="2124" w:firstLine="708"/>
        <w:rPr>
          <w:rFonts w:ascii="Comic Sans MS" w:hAnsi="Comic Sans MS" w:cs="ComicSansMS, Bold"/>
          <w:b/>
          <w:bCs/>
          <w:sz w:val="28"/>
          <w:szCs w:val="28"/>
          <w:u w:val="single"/>
        </w:rPr>
      </w:pPr>
    </w:p>
    <w:p w:rsidR="00E31947" w:rsidRDefault="002D1DF0" w:rsidP="00E31947">
      <w:pPr>
        <w:pStyle w:val="Standard"/>
        <w:ind w:left="2124" w:firstLine="708"/>
      </w:pPr>
      <w:r>
        <w:rPr>
          <w:rFonts w:ascii="Comic Sans MS" w:hAnsi="Comic Sans MS" w:cs="ComicSansMS, Bold"/>
          <w:b/>
          <w:bCs/>
          <w:sz w:val="28"/>
          <w:szCs w:val="28"/>
        </w:rPr>
        <w:t xml:space="preserve">     </w:t>
      </w:r>
      <w:r w:rsidR="00E31947">
        <w:rPr>
          <w:rFonts w:ascii="Comic Sans MS" w:hAnsi="Comic Sans MS" w:cs="ComicSansMS, Bold"/>
          <w:b/>
          <w:bCs/>
          <w:sz w:val="28"/>
          <w:szCs w:val="28"/>
          <w:u w:val="single"/>
        </w:rPr>
        <w:t>Séance du 10 juillet 2020</w:t>
      </w:r>
    </w:p>
    <w:p w:rsidR="00E31947" w:rsidRDefault="00E31947" w:rsidP="00E31947">
      <w:pPr>
        <w:pStyle w:val="Standard"/>
        <w:rPr>
          <w:rFonts w:ascii="Comic Sans MS" w:hAnsi="Comic Sans MS" w:cs="ComicSansMS, Bold"/>
          <w:b/>
          <w:bCs/>
          <w:sz w:val="20"/>
          <w:szCs w:val="20"/>
        </w:rPr>
      </w:pPr>
    </w:p>
    <w:p w:rsidR="00E31947" w:rsidRDefault="00E31947" w:rsidP="00E31947">
      <w:pPr>
        <w:pStyle w:val="Standard"/>
        <w:rPr>
          <w:rFonts w:ascii="Comic Sans MS" w:hAnsi="Comic Sans MS" w:cs="ComicSansMS, Bold"/>
          <w:b/>
          <w:bCs/>
          <w:sz w:val="20"/>
          <w:szCs w:val="20"/>
        </w:rPr>
      </w:pPr>
    </w:p>
    <w:p w:rsidR="00E31947" w:rsidRDefault="00E31947" w:rsidP="00E31947">
      <w:pPr>
        <w:pStyle w:val="Standard"/>
        <w:jc w:val="both"/>
      </w:pPr>
      <w:r>
        <w:rPr>
          <w:rFonts w:ascii="Comic Sans MS" w:hAnsi="Comic Sans MS" w:cs="ComicSansMS"/>
          <w:sz w:val="20"/>
          <w:szCs w:val="20"/>
        </w:rPr>
        <w:t>L'an deux mille vingt, le dix juillet à vingt heures trente, les membres du Conseil Municipal de la commune de Faye sur Ardin régulièrement convoqués se sont réunis  dans la salle « Espace Magnolia » en réunion ordinaire.</w:t>
      </w:r>
    </w:p>
    <w:p w:rsidR="00E31947" w:rsidRDefault="00E31947" w:rsidP="00E31947">
      <w:pPr>
        <w:pStyle w:val="Standard"/>
        <w:jc w:val="both"/>
      </w:pPr>
      <w:r>
        <w:rPr>
          <w:rFonts w:ascii="Comic Sans MS" w:hAnsi="Comic Sans MS" w:cs="ComicSansMS"/>
          <w:sz w:val="20"/>
          <w:szCs w:val="20"/>
        </w:rPr>
        <w:t>La séance a été publique au maximum 20 personnes.</w:t>
      </w:r>
    </w:p>
    <w:p w:rsidR="00E31947" w:rsidRDefault="00E31947" w:rsidP="00E31947">
      <w:pPr>
        <w:pStyle w:val="Standard"/>
        <w:jc w:val="both"/>
        <w:rPr>
          <w:rFonts w:ascii="Comic Sans MS" w:hAnsi="Comic Sans MS" w:cs="ComicSansMS"/>
          <w:sz w:val="20"/>
          <w:szCs w:val="20"/>
        </w:rPr>
      </w:pPr>
    </w:p>
    <w:p w:rsidR="00E31947" w:rsidRDefault="00E31947" w:rsidP="00E31947">
      <w:pPr>
        <w:pStyle w:val="Standard"/>
        <w:jc w:val="both"/>
        <w:rPr>
          <w:rFonts w:ascii="Comic Sans MS" w:hAnsi="Comic Sans MS" w:cs="ComicSansMS"/>
          <w:sz w:val="20"/>
          <w:szCs w:val="20"/>
        </w:rPr>
      </w:pPr>
      <w:r w:rsidRPr="00E31947">
        <w:rPr>
          <w:rFonts w:ascii="Comic Sans MS" w:hAnsi="Comic Sans MS" w:cs="ComicSansMS, Bold"/>
          <w:b/>
          <w:bCs/>
          <w:sz w:val="20"/>
          <w:szCs w:val="20"/>
          <w:u w:val="single"/>
        </w:rPr>
        <w:t>Présents</w:t>
      </w:r>
      <w:r>
        <w:rPr>
          <w:rFonts w:ascii="Comic Sans MS" w:hAnsi="Comic Sans MS" w:cs="ComicSansMS, Bold"/>
          <w:b/>
          <w:bCs/>
          <w:sz w:val="20"/>
          <w:szCs w:val="20"/>
        </w:rPr>
        <w:t xml:space="preserve"> : </w:t>
      </w:r>
      <w:r>
        <w:rPr>
          <w:rFonts w:ascii="Comic Sans MS" w:hAnsi="Comic Sans MS" w:cs="ComicSansMS"/>
          <w:sz w:val="20"/>
          <w:szCs w:val="20"/>
        </w:rPr>
        <w:t>MICOU Corine, AUDEBERT Claude, BONNET Guillaume, TRAMAUX Julien, RENAULT Françoise, BAUDOUIN Wilfried, MACOUIN Martine, RIMBEAU Jean-François</w:t>
      </w:r>
      <w:r>
        <w:rPr>
          <w:rFonts w:ascii="Comic Sans MS" w:hAnsi="Comic Sans MS" w:cs="ComicSansMS, Bold"/>
          <w:b/>
          <w:bCs/>
          <w:sz w:val="20"/>
          <w:szCs w:val="20"/>
        </w:rPr>
        <w:t>,</w:t>
      </w:r>
      <w:r>
        <w:rPr>
          <w:rFonts w:ascii="Comic Sans MS" w:hAnsi="Comic Sans MS" w:cs="ComicSansMS"/>
          <w:sz w:val="20"/>
          <w:szCs w:val="20"/>
        </w:rPr>
        <w:t xml:space="preserve"> BOUTINEAU Francis, </w:t>
      </w:r>
    </w:p>
    <w:p w:rsidR="00E31947" w:rsidRDefault="00E31947" w:rsidP="00E31947">
      <w:pPr>
        <w:pStyle w:val="Standard"/>
        <w:jc w:val="both"/>
        <w:rPr>
          <w:rFonts w:ascii="Comic Sans MS" w:hAnsi="Comic Sans MS" w:cs="ComicSansMS"/>
          <w:sz w:val="20"/>
          <w:szCs w:val="20"/>
        </w:rPr>
      </w:pPr>
    </w:p>
    <w:p w:rsidR="00E31947" w:rsidRDefault="00E31947" w:rsidP="00E31947">
      <w:pPr>
        <w:pStyle w:val="Standard"/>
        <w:jc w:val="both"/>
      </w:pPr>
      <w:r w:rsidRPr="00815AA3">
        <w:rPr>
          <w:rFonts w:ascii="Comic Sans MS" w:hAnsi="Comic Sans MS" w:cs="ComicSansMS"/>
          <w:b/>
          <w:sz w:val="20"/>
          <w:szCs w:val="20"/>
          <w:u w:val="single"/>
        </w:rPr>
        <w:t>Absent</w:t>
      </w:r>
      <w:r w:rsidR="005D73E1">
        <w:rPr>
          <w:rFonts w:ascii="Comic Sans MS" w:hAnsi="Comic Sans MS" w:cs="ComicSansMS"/>
          <w:b/>
          <w:sz w:val="20"/>
          <w:szCs w:val="20"/>
          <w:u w:val="single"/>
        </w:rPr>
        <w:t>s</w:t>
      </w:r>
      <w:bookmarkStart w:id="0" w:name="_GoBack"/>
      <w:bookmarkEnd w:id="0"/>
      <w:r>
        <w:rPr>
          <w:rFonts w:ascii="Comic Sans MS" w:hAnsi="Comic Sans MS" w:cs="ComicSansMS"/>
          <w:sz w:val="20"/>
          <w:szCs w:val="20"/>
        </w:rPr>
        <w:t> : GODILLON Thierry qui a donné son pouvoir à MACOUIN Martine, LUCAS Franck qui a donné son pouvoir à RENAULT Françoise, ANQUETIL Sébastien qui a donné pouvoir à MACOUIN Martine, ALLOUCHE Cédric qui a donné pouvoir à MICOU Corine, BERTAUD Chantal a donné pouvoir à Francis BOUTINEAU, POIRAUDEAU Frédéric.</w:t>
      </w:r>
    </w:p>
    <w:p w:rsidR="00E31947" w:rsidRDefault="00E31947" w:rsidP="00E31947">
      <w:pPr>
        <w:pStyle w:val="Standard"/>
        <w:rPr>
          <w:rFonts w:ascii="Comic Sans MS" w:hAnsi="Comic Sans MS" w:cs="ComicSansMS"/>
          <w:sz w:val="20"/>
          <w:szCs w:val="20"/>
        </w:rPr>
      </w:pPr>
    </w:p>
    <w:p w:rsidR="00E31947" w:rsidRDefault="00E31947" w:rsidP="002D1DF0">
      <w:pPr>
        <w:spacing w:after="0" w:line="240" w:lineRule="auto"/>
        <w:jc w:val="both"/>
      </w:pPr>
      <w:r>
        <w:rPr>
          <w:rFonts w:ascii="Comic Sans MS" w:hAnsi="Comic Sans MS" w:cs="ComicSansMS"/>
          <w:sz w:val="20"/>
          <w:szCs w:val="20"/>
        </w:rPr>
        <w:t xml:space="preserve">Le Conseil a choisi pour secrétaire, Monsieur BONNET Guillaume. </w:t>
      </w:r>
      <w:r w:rsidRPr="004A0449">
        <w:rPr>
          <w:rFonts w:ascii="Comic Sans MS" w:hAnsi="Comic Sans MS" w:cs="ComicSansMS"/>
          <w:sz w:val="20"/>
          <w:szCs w:val="20"/>
          <w:lang w:eastAsia="zh-CN"/>
        </w:rPr>
        <w:t xml:space="preserve">Madame le Maire ouvre la séance et demande à </w:t>
      </w:r>
      <w:r>
        <w:rPr>
          <w:rFonts w:ascii="Comic Sans MS" w:hAnsi="Comic Sans MS" w:cs="ComicSansMS"/>
          <w:sz w:val="20"/>
          <w:szCs w:val="20"/>
          <w:lang w:eastAsia="zh-CN"/>
        </w:rPr>
        <w:t>Monsieur BONNET Guillaume</w:t>
      </w:r>
      <w:r w:rsidRPr="004A0449">
        <w:rPr>
          <w:rFonts w:ascii="Comic Sans MS" w:hAnsi="Comic Sans MS" w:cs="ComicSansMS"/>
          <w:sz w:val="20"/>
          <w:szCs w:val="20"/>
          <w:lang w:eastAsia="zh-CN"/>
        </w:rPr>
        <w:t xml:space="preserve"> de donner lecture du précédent procès-verbal. </w:t>
      </w:r>
    </w:p>
    <w:p w:rsidR="00E31947" w:rsidRDefault="00E31947" w:rsidP="00E31947">
      <w:pPr>
        <w:pStyle w:val="Standard"/>
        <w:rPr>
          <w:rFonts w:ascii="Comic Sans MS" w:hAnsi="Comic Sans MS" w:cs="ComicSansMS"/>
          <w:sz w:val="20"/>
          <w:szCs w:val="20"/>
        </w:rPr>
      </w:pPr>
    </w:p>
    <w:p w:rsidR="00E31947" w:rsidRDefault="00E31947" w:rsidP="00E31947">
      <w:pPr>
        <w:pStyle w:val="Standard"/>
      </w:pPr>
      <w:r>
        <w:rPr>
          <w:rFonts w:ascii="Comic Sans MS" w:hAnsi="Comic Sans MS" w:cs="ComicSansMS"/>
          <w:b/>
          <w:sz w:val="20"/>
          <w:szCs w:val="20"/>
          <w:u w:val="single"/>
        </w:rPr>
        <w:t>ORDRE DU JOUR</w:t>
      </w:r>
    </w:p>
    <w:p w:rsidR="00E31947" w:rsidRDefault="00E31947" w:rsidP="00E31947">
      <w:pPr>
        <w:pStyle w:val="Standard"/>
        <w:rPr>
          <w:rFonts w:ascii="Comic Sans MS" w:hAnsi="Comic Sans MS" w:cs="ComicSansMS"/>
          <w:b/>
          <w:sz w:val="20"/>
          <w:szCs w:val="20"/>
          <w:u w:val="single"/>
        </w:rPr>
      </w:pPr>
    </w:p>
    <w:p w:rsidR="003B73AA" w:rsidRDefault="003B73AA" w:rsidP="003B73AA">
      <w:pPr>
        <w:pStyle w:val="Paragraphedeliste"/>
        <w:numPr>
          <w:ilvl w:val="0"/>
          <w:numId w:val="3"/>
        </w:numPr>
        <w:spacing w:line="259" w:lineRule="auto"/>
        <w:rPr>
          <w:rFonts w:ascii="Comic Sans MS" w:hAnsi="Comic Sans MS" w:cs="ComicSansMS"/>
          <w:sz w:val="20"/>
          <w:szCs w:val="20"/>
        </w:rPr>
      </w:pPr>
      <w:r>
        <w:rPr>
          <w:rFonts w:ascii="Comic Sans MS" w:hAnsi="Comic Sans MS" w:cs="ComicSansMS"/>
          <w:sz w:val="20"/>
          <w:szCs w:val="20"/>
        </w:rPr>
        <w:t>Nomination des délégués pour les élections sénatoriales</w:t>
      </w:r>
    </w:p>
    <w:p w:rsidR="003B73AA" w:rsidRDefault="003B73AA" w:rsidP="003B73AA">
      <w:pPr>
        <w:pStyle w:val="Paragraphedeliste"/>
        <w:numPr>
          <w:ilvl w:val="0"/>
          <w:numId w:val="3"/>
        </w:numPr>
        <w:spacing w:line="259" w:lineRule="auto"/>
        <w:rPr>
          <w:rFonts w:ascii="Comic Sans MS" w:hAnsi="Comic Sans MS" w:cs="ComicSansMS"/>
          <w:sz w:val="20"/>
          <w:szCs w:val="20"/>
        </w:rPr>
      </w:pPr>
      <w:r>
        <w:rPr>
          <w:rFonts w:ascii="Comic Sans MS" w:hAnsi="Comic Sans MS" w:cs="ComicSansMS"/>
          <w:sz w:val="20"/>
          <w:szCs w:val="20"/>
        </w:rPr>
        <w:t>Délibération ID 79 et CAUE</w:t>
      </w:r>
    </w:p>
    <w:p w:rsidR="003B73AA" w:rsidRDefault="003B73AA" w:rsidP="003B73AA">
      <w:pPr>
        <w:pStyle w:val="Paragraphedeliste"/>
        <w:numPr>
          <w:ilvl w:val="0"/>
          <w:numId w:val="3"/>
        </w:numPr>
        <w:spacing w:line="259" w:lineRule="auto"/>
        <w:rPr>
          <w:rFonts w:ascii="Comic Sans MS" w:hAnsi="Comic Sans MS" w:cs="ComicSansMS"/>
          <w:sz w:val="20"/>
          <w:szCs w:val="20"/>
        </w:rPr>
      </w:pPr>
      <w:r>
        <w:rPr>
          <w:rFonts w:ascii="Comic Sans MS" w:hAnsi="Comic Sans MS" w:cs="ComicSansMS"/>
          <w:sz w:val="20"/>
          <w:szCs w:val="20"/>
        </w:rPr>
        <w:t>Ratio d’avancement de grade</w:t>
      </w:r>
    </w:p>
    <w:p w:rsidR="003B73AA" w:rsidRPr="003B73AA" w:rsidRDefault="003B73AA" w:rsidP="00E31947">
      <w:pPr>
        <w:pStyle w:val="Paragraphedeliste"/>
        <w:numPr>
          <w:ilvl w:val="0"/>
          <w:numId w:val="3"/>
        </w:numPr>
        <w:spacing w:line="259" w:lineRule="auto"/>
        <w:rPr>
          <w:rFonts w:ascii="Comic Sans MS" w:hAnsi="Comic Sans MS" w:cs="ComicSansMS"/>
          <w:b/>
          <w:sz w:val="20"/>
          <w:szCs w:val="20"/>
          <w:u w:val="single"/>
        </w:rPr>
      </w:pPr>
      <w:r w:rsidRPr="003B73AA">
        <w:rPr>
          <w:rFonts w:ascii="Comic Sans MS" w:hAnsi="Comic Sans MS" w:cs="ComicSansMS"/>
          <w:sz w:val="20"/>
          <w:szCs w:val="20"/>
        </w:rPr>
        <w:t>Questions diverses</w:t>
      </w:r>
    </w:p>
    <w:p w:rsidR="003B73AA" w:rsidRDefault="003B73AA" w:rsidP="00E31947">
      <w:pPr>
        <w:widowControl/>
        <w:suppressAutoHyphens w:val="0"/>
        <w:autoSpaceDN/>
        <w:spacing w:line="259" w:lineRule="auto"/>
        <w:textAlignment w:val="auto"/>
        <w:rPr>
          <w:rFonts w:ascii="Comic Sans MS" w:hAnsi="Comic Sans MS" w:cs="ComicSansMS"/>
          <w:b/>
          <w:sz w:val="20"/>
          <w:szCs w:val="20"/>
          <w:u w:val="single"/>
        </w:rPr>
      </w:pPr>
    </w:p>
    <w:p w:rsidR="003B73AA" w:rsidRPr="003B73AA" w:rsidRDefault="008313C7" w:rsidP="003B73AA">
      <w:pPr>
        <w:widowControl/>
        <w:suppressAutoHyphens w:val="0"/>
        <w:autoSpaceDN/>
        <w:spacing w:line="259" w:lineRule="auto"/>
        <w:textAlignment w:val="auto"/>
        <w:rPr>
          <w:rFonts w:ascii="Comic Sans MS" w:eastAsia="Times New Roman" w:hAnsi="Comic Sans MS" w:cs="Times New Roman"/>
          <w:b/>
          <w:spacing w:val="10"/>
          <w:kern w:val="0"/>
          <w:sz w:val="26"/>
          <w:szCs w:val="26"/>
          <w:u w:val="single"/>
          <w:lang w:eastAsia="fr-FR"/>
        </w:rPr>
      </w:pPr>
      <w:r>
        <w:rPr>
          <w:rFonts w:ascii="Comic Sans MS" w:hAnsi="Comic Sans MS" w:cs="ComicSansMS"/>
          <w:b/>
          <w:sz w:val="20"/>
          <w:szCs w:val="20"/>
          <w:u w:val="single"/>
        </w:rPr>
        <w:t>DCM - 2020 – 027</w:t>
      </w:r>
      <w:r w:rsidR="00E31947">
        <w:rPr>
          <w:rFonts w:ascii="Comic Sans MS" w:hAnsi="Comic Sans MS" w:cs="ComicSansMS"/>
          <w:b/>
          <w:sz w:val="20"/>
          <w:szCs w:val="20"/>
          <w:u w:val="single"/>
        </w:rPr>
        <w:t xml:space="preserve"> </w:t>
      </w:r>
      <w:r w:rsidR="003B73AA">
        <w:rPr>
          <w:rFonts w:ascii="Comic Sans MS" w:eastAsiaTheme="minorHAnsi" w:hAnsi="Comic Sans MS" w:cstheme="minorBidi"/>
          <w:b/>
          <w:bCs/>
          <w:kern w:val="0"/>
          <w:sz w:val="20"/>
          <w:szCs w:val="20"/>
          <w:u w:val="single"/>
        </w:rPr>
        <w:t>– Nomination des délégués pour les élections sénatoriales</w:t>
      </w:r>
    </w:p>
    <w:p w:rsidR="003B73AA" w:rsidRPr="003B73AA" w:rsidRDefault="003B73AA" w:rsidP="003B73AA">
      <w:pPr>
        <w:widowControl/>
        <w:numPr>
          <w:ilvl w:val="0"/>
          <w:numId w:val="4"/>
        </w:numPr>
        <w:suppressAutoHyphens w:val="0"/>
        <w:autoSpaceDN/>
        <w:spacing w:before="720" w:after="120" w:line="360" w:lineRule="auto"/>
        <w:ind w:left="567"/>
        <w:contextualSpacing/>
        <w:jc w:val="both"/>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b/>
          <w:spacing w:val="10"/>
          <w:sz w:val="20"/>
          <w:szCs w:val="20"/>
          <w:u w:val="single"/>
          <w:lang w:eastAsia="fr-FR"/>
        </w:rPr>
        <w:t xml:space="preserve">Mode de scrutin </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Le maire a ensuite invité le conseil municipal à procéder à l’élection des délégués et de leurs suppléants en vue de l’élection des sénateurs.</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r>
      <w:r w:rsidR="00CE3425">
        <w:rPr>
          <w:rFonts w:ascii="Comic Sans MS" w:eastAsia="Times New Roman" w:hAnsi="Comic Sans MS" w:cs="Times New Roman"/>
          <w:b/>
          <w:spacing w:val="10"/>
          <w:sz w:val="20"/>
          <w:szCs w:val="20"/>
          <w:lang w:eastAsia="fr-FR"/>
        </w:rPr>
        <w:t>Elle</w:t>
      </w:r>
      <w:r w:rsidRPr="003B73AA">
        <w:rPr>
          <w:rFonts w:ascii="Comic Sans MS" w:eastAsia="Times New Roman" w:hAnsi="Comic Sans MS" w:cs="Times New Roman"/>
          <w:b/>
          <w:spacing w:val="10"/>
          <w:sz w:val="20"/>
          <w:szCs w:val="20"/>
          <w:lang w:eastAsia="fr-FR"/>
        </w:rPr>
        <w:t xml:space="preserve"> a rappelé qu’en application des articles L. 288 et R. 133 du code électoral, les délégués et leurs suppléants sont élus séparément, sans débat, au scrutin secret majoritaire à deux tours</w:t>
      </w:r>
      <w:r w:rsidRPr="003B73AA">
        <w:rPr>
          <w:rFonts w:ascii="Comic Sans MS" w:eastAsia="Times New Roman" w:hAnsi="Comic Sans MS" w:cs="Times New Roman"/>
          <w:spacing w:val="10"/>
          <w:sz w:val="20"/>
          <w:szCs w:val="20"/>
          <w:lang w:eastAsia="fr-FR"/>
        </w:rPr>
        <w:t xml:space="preserve">. S’il reste des mandats à attribuer à l’issue du premier tour de scrutin qui a lieu à la majorité absolue, il est procédé à un second tour pour le nombre de mandats restant à attribuer et l’élection a lieu à la majorité relative. </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p>
    <w:p w:rsidR="003B73AA" w:rsidRPr="003B73AA" w:rsidRDefault="003B73AA" w:rsidP="003B73AA">
      <w:pPr>
        <w:spacing w:before="120" w:after="120" w:line="240" w:lineRule="auto"/>
        <w:ind w:firstLine="708"/>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Dans l’un et l’autre cas, en cas d’égalité de suffrages, le plus âgé des candidats est déclaré élu.</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p>
    <w:p w:rsidR="003B73AA" w:rsidRPr="003B73AA" w:rsidRDefault="003B73AA" w:rsidP="003B73AA">
      <w:pPr>
        <w:spacing w:before="120" w:after="120" w:line="240" w:lineRule="auto"/>
        <w:ind w:firstLine="708"/>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Le maire a rappelé que les membres du conseil municipal</w:t>
      </w:r>
      <w:r w:rsidRPr="003B73AA">
        <w:rPr>
          <w:rFonts w:ascii="Comic Sans MS" w:hAnsi="Comic Sans MS"/>
          <w:sz w:val="20"/>
          <w:szCs w:val="20"/>
        </w:rPr>
        <w:t xml:space="preserve"> </w:t>
      </w:r>
      <w:r w:rsidRPr="003B73AA">
        <w:rPr>
          <w:rFonts w:ascii="Comic Sans MS" w:eastAsia="Times New Roman" w:hAnsi="Comic Sans MS" w:cs="Times New Roman"/>
          <w:spacing w:val="10"/>
          <w:sz w:val="20"/>
          <w:szCs w:val="20"/>
          <w:lang w:eastAsia="fr-FR"/>
        </w:rPr>
        <w:t>qui n'ont pas la nationalité française ne peuvent ni être élus membres du collège électoral sénatorial, ni participer à l'élection des délégués et des suppléants (art. L.O. 286-1 du code électoral).</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Le maire a également précisé que les membres du conseil municipal qui sont également députés, sénateurs, conseillers régionaux, conseillers départementaux, conseillers métropolitains de Lyon, conseillers à l’Assemblée de Corse ou de Guyane ou membres de l’Assemblée de Polynésie française peuvent participer à l’élection des délégués et suppléants mais ne peuvent être élus délégués ou suppléants (art. L. 282, L. 287 et L. 445 du code électoral).</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Le maire a ensuite précisé que les militaires en position d'activité membres du conseil municipal peuvent participer à l’élection des délégués et suppléants mais ne peuvent être élus délégués ou suppléants (art. L.</w:t>
      </w:r>
      <w:r w:rsidRPr="003B73AA">
        <w:rPr>
          <w:rFonts w:ascii="Comic Sans MS" w:eastAsia="Times New Roman" w:hAnsi="Comic Sans MS" w:cs="Courier New"/>
          <w:spacing w:val="10"/>
          <w:sz w:val="20"/>
          <w:szCs w:val="20"/>
          <w:lang w:eastAsia="fr-FR"/>
        </w:rPr>
        <w:t> </w:t>
      </w:r>
      <w:r w:rsidRPr="003B73AA">
        <w:rPr>
          <w:rFonts w:ascii="Comic Sans MS" w:eastAsia="Times New Roman" w:hAnsi="Comic Sans MS" w:cs="Times New Roman"/>
          <w:spacing w:val="10"/>
          <w:sz w:val="20"/>
          <w:szCs w:val="20"/>
          <w:lang w:eastAsia="fr-FR"/>
        </w:rPr>
        <w:t>287-1 du code électoral).</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p>
    <w:p w:rsidR="003B73AA" w:rsidRPr="003B73AA" w:rsidRDefault="003B73AA" w:rsidP="003B73AA">
      <w:pPr>
        <w:spacing w:before="120" w:after="120" w:line="240" w:lineRule="auto"/>
        <w:ind w:firstLine="708"/>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Le maire a rappelé que les délégués et suppléants sont élus parmi les membres du conseil municipal de nationalité française. Toutefois, si le nombre de délégués et de suppléants à élire est supérieur au nombre de conseillers en exercice, les suppléants peuvent également être élus parmi les électeurs inscrits sur la liste électorale de la commune de nationalité française (L. 286).</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 xml:space="preserve">Le maire a indiqué que conformément à l’article L. 284 du code électoral, le cas échéant, l’article L. 290-1 ou L. 290-2, le conseil municipal devait élire </w:t>
      </w:r>
      <w:r w:rsidRPr="003B73AA">
        <w:rPr>
          <w:rFonts w:ascii="Comic Sans MS" w:eastAsia="Times New Roman" w:hAnsi="Comic Sans MS" w:cs="Marianne"/>
          <w:spacing w:val="10"/>
          <w:sz w:val="20"/>
          <w:szCs w:val="20"/>
          <w:lang w:eastAsia="fr-FR"/>
        </w:rPr>
        <w:t>:</w:t>
      </w:r>
      <w:r w:rsidRPr="003B73AA">
        <w:rPr>
          <w:rFonts w:ascii="Comic Sans MS" w:eastAsia="Times New Roman" w:hAnsi="Comic Sans MS" w:cs="Times New Roman"/>
          <w:spacing w:val="10"/>
          <w:sz w:val="20"/>
          <w:szCs w:val="20"/>
          <w:lang w:eastAsia="fr-FR"/>
        </w:rPr>
        <w:t xml:space="preserve"> </w:t>
      </w:r>
      <w:r>
        <w:rPr>
          <w:rFonts w:ascii="Comic Sans MS" w:eastAsia="Times New Roman" w:hAnsi="Comic Sans MS" w:cs="Times New Roman"/>
          <w:spacing w:val="10"/>
          <w:sz w:val="20"/>
          <w:szCs w:val="20"/>
          <w:lang w:eastAsia="fr-FR"/>
        </w:rPr>
        <w:t>trois délégués</w:t>
      </w:r>
      <w:r w:rsidRPr="003B73AA">
        <w:rPr>
          <w:rFonts w:ascii="Comic Sans MS" w:eastAsia="Times New Roman" w:hAnsi="Comic Sans MS" w:cs="Times New Roman"/>
          <w:spacing w:val="10"/>
          <w:sz w:val="20"/>
          <w:szCs w:val="20"/>
          <w:lang w:eastAsia="fr-FR"/>
        </w:rPr>
        <w:t xml:space="preserve"> et </w:t>
      </w:r>
      <w:r>
        <w:rPr>
          <w:rFonts w:ascii="Comic Sans MS" w:eastAsia="Times New Roman" w:hAnsi="Comic Sans MS" w:cs="Times New Roman"/>
          <w:spacing w:val="10"/>
          <w:sz w:val="20"/>
          <w:szCs w:val="20"/>
          <w:lang w:eastAsia="fr-FR"/>
        </w:rPr>
        <w:t>trois délégués</w:t>
      </w:r>
      <w:r w:rsidRPr="003B73AA">
        <w:rPr>
          <w:rFonts w:ascii="Comic Sans MS" w:eastAsia="Times New Roman" w:hAnsi="Comic Sans MS" w:cs="Times New Roman"/>
          <w:spacing w:val="10"/>
          <w:sz w:val="20"/>
          <w:szCs w:val="20"/>
          <w:lang w:eastAsia="fr-FR"/>
        </w:rPr>
        <w:t xml:space="preserve"> suppléants.</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Les candidats peuvent se présenter soit isolément, soit sur une liste incomplète, soit sur une liste comportant autant de noms qu’il y a de délégués à élire ou sur une liste comportant autant de noms de suppléants. Les adjonctions et les suppressions de noms sont autorisées (art. L. 288 du code électoral). La circonstance qu’une personne ne se soit pas portée candidate ou soit absente ne fait pas obstacle à son élection si elle obtient le nombre de suffrages requis.</w:t>
      </w:r>
    </w:p>
    <w:p w:rsidR="003B73AA" w:rsidRPr="003B73AA" w:rsidRDefault="003B73AA" w:rsidP="003B73AA">
      <w:pPr>
        <w:spacing w:before="120" w:after="120" w:line="240" w:lineRule="auto"/>
        <w:contextualSpacing/>
        <w:jc w:val="both"/>
        <w:outlineLvl w:val="0"/>
        <w:rPr>
          <w:rFonts w:ascii="Comic Sans MS" w:eastAsia="Times New Roman" w:hAnsi="Comic Sans MS" w:cs="Times New Roman"/>
          <w:spacing w:val="10"/>
          <w:sz w:val="20"/>
          <w:szCs w:val="20"/>
          <w:lang w:eastAsia="fr-FR"/>
        </w:rPr>
      </w:pPr>
    </w:p>
    <w:p w:rsidR="003B73AA" w:rsidRPr="003B73AA" w:rsidRDefault="003B73AA" w:rsidP="003B73AA">
      <w:pPr>
        <w:widowControl/>
        <w:numPr>
          <w:ilvl w:val="0"/>
          <w:numId w:val="4"/>
        </w:numPr>
        <w:suppressAutoHyphens w:val="0"/>
        <w:autoSpaceDN/>
        <w:spacing w:before="120" w:after="120" w:line="360" w:lineRule="auto"/>
        <w:ind w:right="284"/>
        <w:contextualSpacing/>
        <w:jc w:val="both"/>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b/>
          <w:spacing w:val="10"/>
          <w:sz w:val="20"/>
          <w:szCs w:val="20"/>
          <w:u w:val="single"/>
          <w:lang w:eastAsia="fr-FR"/>
        </w:rPr>
        <w:t xml:space="preserve">Déroulement de chaque tour de scrutin </w:t>
      </w:r>
    </w:p>
    <w:p w:rsidR="003B73AA" w:rsidRPr="003B73AA" w:rsidRDefault="003B73AA" w:rsidP="003B73AA">
      <w:pPr>
        <w:spacing w:before="120" w:after="120" w:line="240" w:lineRule="auto"/>
        <w:jc w:val="both"/>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Chaque conseiller municipal, à l’appel de son nom, a fait constater au président qu’il n’était porteur que d’une seule enveloppe ou d’un seul bulletin plié. Le président a constaté, sans toucher l’enveloppe ou le bulletin, que le conseiller municipal l’a déposé lui-même dans l’urne ou le réceptacle prévu à cet effet. Le nombre des conseillers qui n’ont pas souhaité prendre part au vote à l’appel de leur nom a été enregistré.</w:t>
      </w:r>
    </w:p>
    <w:p w:rsidR="003B73AA" w:rsidRPr="003B73AA" w:rsidRDefault="003B73AA" w:rsidP="003B73AA">
      <w:pPr>
        <w:spacing w:before="120" w:after="120" w:line="240" w:lineRule="auto"/>
        <w:jc w:val="both"/>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 xml:space="preserve">Après le vote du dernier conseiller, le président a déclaré le scrutin clos et les membres du bureau électoral ont immédiatement procédé au dépouillement des bulletins de vote. </w:t>
      </w:r>
      <w:r w:rsidRPr="003B73AA">
        <w:rPr>
          <w:rFonts w:ascii="Comic Sans MS" w:eastAsia="Times New Roman" w:hAnsi="Comic Sans MS" w:cs="Times New Roman"/>
          <w:b/>
          <w:spacing w:val="10"/>
          <w:sz w:val="20"/>
          <w:szCs w:val="20"/>
          <w:lang w:eastAsia="fr-FR"/>
        </w:rPr>
        <w:t xml:space="preserve">Les bulletins ou enveloppes déclarés nuls par le bureau, les bulletins blancs ou les enveloppes qui les contiennent, ont été sans exception signés par les membres du bureau et annexés au procès-verbal avec mention de la cause de leur annexion </w:t>
      </w:r>
      <w:r w:rsidRPr="003B73AA">
        <w:rPr>
          <w:rFonts w:ascii="Comic Sans MS" w:eastAsia="Times New Roman" w:hAnsi="Comic Sans MS" w:cs="Times New Roman"/>
          <w:spacing w:val="10"/>
          <w:sz w:val="20"/>
          <w:szCs w:val="20"/>
          <w:lang w:eastAsia="fr-FR"/>
        </w:rPr>
        <w:t>(bulletin blanc, bulletin ne contenant pas une désignation suffisante ou dans lequel le votant s’est fait connaître, enveloppe vide). Ces bulletins ou ces enveloppes annexées avec leurs bulletins sont placés dans une enveloppe close jointe au procès-verbal portant l’indication du scrutin concerné (art. L. 66 du code électoral).</w:t>
      </w:r>
    </w:p>
    <w:p w:rsidR="003B73AA" w:rsidRPr="003B73AA" w:rsidRDefault="003B73AA" w:rsidP="003B73AA">
      <w:pPr>
        <w:spacing w:before="120" w:after="120" w:line="240" w:lineRule="auto"/>
        <w:jc w:val="both"/>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 xml:space="preserve">Lorsque tous les mandats n’ont pas été attribués au premier tour de scrutin, il a été procédé à un second tour de scrutin. </w:t>
      </w:r>
    </w:p>
    <w:p w:rsidR="003B73AA" w:rsidRPr="003B73AA" w:rsidRDefault="003B73AA" w:rsidP="002D1DF0">
      <w:pPr>
        <w:spacing w:before="120" w:after="120" w:line="240" w:lineRule="auto"/>
        <w:ind w:firstLine="207"/>
        <w:jc w:val="both"/>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Après l’élection des délégués, il a été procédé à l’élection des suppléants dans les mêmes conditions.</w:t>
      </w:r>
    </w:p>
    <w:p w:rsidR="003B73AA" w:rsidRPr="003B73AA" w:rsidRDefault="003B73AA" w:rsidP="003B73AA">
      <w:pPr>
        <w:widowControl/>
        <w:numPr>
          <w:ilvl w:val="0"/>
          <w:numId w:val="4"/>
        </w:numPr>
        <w:suppressAutoHyphens w:val="0"/>
        <w:autoSpaceDN/>
        <w:spacing w:before="120" w:after="120" w:line="360" w:lineRule="auto"/>
        <w:ind w:left="567"/>
        <w:contextualSpacing/>
        <w:jc w:val="both"/>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Arial"/>
          <w:b/>
          <w:spacing w:val="10"/>
          <w:sz w:val="20"/>
          <w:szCs w:val="20"/>
          <w:u w:val="single"/>
          <w:lang w:eastAsia="fr-FR"/>
        </w:rPr>
        <w:t>É</w:t>
      </w:r>
      <w:r w:rsidRPr="003B73AA">
        <w:rPr>
          <w:rFonts w:ascii="Comic Sans MS" w:eastAsia="Times New Roman" w:hAnsi="Comic Sans MS" w:cs="Times New Roman"/>
          <w:b/>
          <w:spacing w:val="10"/>
          <w:sz w:val="20"/>
          <w:szCs w:val="20"/>
          <w:u w:val="single"/>
          <w:lang w:eastAsia="fr-FR"/>
        </w:rPr>
        <w:t>lection des délégués</w:t>
      </w:r>
    </w:p>
    <w:p w:rsidR="003B73AA" w:rsidRPr="003B73AA" w:rsidRDefault="003B73AA" w:rsidP="003B73AA">
      <w:pPr>
        <w:widowControl/>
        <w:numPr>
          <w:ilvl w:val="1"/>
          <w:numId w:val="4"/>
        </w:numPr>
        <w:suppressAutoHyphens w:val="0"/>
        <w:autoSpaceDN/>
        <w:spacing w:before="120" w:after="120" w:line="360" w:lineRule="auto"/>
        <w:ind w:left="850"/>
        <w:contextualSpacing/>
        <w:jc w:val="both"/>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Arial"/>
          <w:b/>
          <w:spacing w:val="10"/>
          <w:sz w:val="20"/>
          <w:szCs w:val="20"/>
          <w:u w:val="single"/>
          <w:lang w:eastAsia="fr-FR"/>
        </w:rPr>
        <w:t>Résultats du premier tour de scrutin de l’élection des délégués</w:t>
      </w:r>
    </w:p>
    <w:tbl>
      <w:tblPr>
        <w:tblStyle w:val="Grilledutableau"/>
        <w:tblW w:w="9599" w:type="dxa"/>
        <w:jc w:val="center"/>
        <w:tblInd w:w="0" w:type="dxa"/>
        <w:tblLook w:val="04A0" w:firstRow="1" w:lastRow="0" w:firstColumn="1" w:lastColumn="0" w:noHBand="0" w:noVBand="1"/>
      </w:tblPr>
      <w:tblGrid>
        <w:gridCol w:w="4827"/>
        <w:gridCol w:w="4772"/>
      </w:tblGrid>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5"/>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color w:val="000000"/>
                <w:sz w:val="20"/>
                <w:szCs w:val="20"/>
                <w:lang w:eastAsia="fr-FR"/>
              </w:rPr>
              <w:t>Nombre de conseillers présents à l’appel n’ayant pas pris part au vote</w:t>
            </w:r>
          </w:p>
        </w:tc>
        <w:tc>
          <w:tcPr>
            <w:tcW w:w="4772" w:type="dxa"/>
            <w:tcBorders>
              <w:top w:val="single" w:sz="4" w:space="0" w:color="auto"/>
              <w:left w:val="single" w:sz="4" w:space="0" w:color="auto"/>
              <w:bottom w:val="single" w:sz="4" w:space="0" w:color="auto"/>
              <w:right w:val="single" w:sz="4" w:space="0" w:color="auto"/>
            </w:tcBorders>
          </w:tcPr>
          <w:p w:rsidR="003B73AA" w:rsidRPr="00B055E4" w:rsidRDefault="00CE3425" w:rsidP="00B055E4">
            <w:pPr>
              <w:spacing w:before="120" w:line="360" w:lineRule="auto"/>
              <w:ind w:right="284"/>
              <w:contextualSpacing/>
              <w:jc w:val="center"/>
              <w:outlineLvl w:val="0"/>
              <w:rPr>
                <w:rFonts w:ascii="Comic Sans MS" w:eastAsia="Times New Roman" w:hAnsi="Comic Sans MS" w:cs="Times New Roman"/>
                <w:b/>
                <w:spacing w:val="10"/>
                <w:sz w:val="20"/>
                <w:szCs w:val="20"/>
                <w:lang w:eastAsia="fr-FR"/>
              </w:rPr>
            </w:pPr>
            <w:r>
              <w:rPr>
                <w:rFonts w:ascii="Comic Sans MS" w:eastAsia="Times New Roman" w:hAnsi="Comic Sans MS" w:cs="Times New Roman"/>
                <w:b/>
                <w:spacing w:val="10"/>
                <w:sz w:val="20"/>
                <w:szCs w:val="20"/>
                <w:lang w:eastAsia="fr-FR"/>
              </w:rPr>
              <w:t>0</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5"/>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color w:val="000000"/>
                <w:sz w:val="20"/>
                <w:szCs w:val="20"/>
                <w:lang w:eastAsia="fr-FR"/>
              </w:rPr>
              <w:t>Nombre de votants (enveloppes ou bulletins déposés)</w:t>
            </w:r>
          </w:p>
        </w:tc>
        <w:tc>
          <w:tcPr>
            <w:tcW w:w="4772" w:type="dxa"/>
            <w:tcBorders>
              <w:top w:val="single" w:sz="4" w:space="0" w:color="auto"/>
              <w:left w:val="single" w:sz="4" w:space="0" w:color="auto"/>
              <w:bottom w:val="single" w:sz="4" w:space="0" w:color="auto"/>
              <w:right w:val="single" w:sz="4" w:space="0" w:color="auto"/>
            </w:tcBorders>
          </w:tcPr>
          <w:p w:rsidR="003B73AA" w:rsidRPr="00B055E4" w:rsidRDefault="003B73AA" w:rsidP="00B055E4">
            <w:pPr>
              <w:spacing w:before="120" w:line="360" w:lineRule="auto"/>
              <w:ind w:right="284"/>
              <w:contextualSpacing/>
              <w:jc w:val="center"/>
              <w:outlineLvl w:val="0"/>
              <w:rPr>
                <w:rFonts w:ascii="Comic Sans MS" w:eastAsia="Times New Roman" w:hAnsi="Comic Sans MS" w:cs="Times New Roman"/>
                <w:b/>
                <w:spacing w:val="10"/>
                <w:sz w:val="20"/>
                <w:szCs w:val="20"/>
                <w:lang w:eastAsia="fr-FR"/>
              </w:rPr>
            </w:pPr>
            <w:r w:rsidRPr="00B055E4">
              <w:rPr>
                <w:rFonts w:ascii="Comic Sans MS" w:eastAsia="Times New Roman" w:hAnsi="Comic Sans MS" w:cs="Times New Roman"/>
                <w:b/>
                <w:spacing w:val="10"/>
                <w:sz w:val="20"/>
                <w:szCs w:val="20"/>
                <w:lang w:eastAsia="fr-FR"/>
              </w:rPr>
              <w:t>14</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5"/>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sz w:val="20"/>
                <w:szCs w:val="20"/>
                <w:lang w:eastAsia="fr-FR"/>
              </w:rPr>
              <w:t>Nombre de suffrages déclarés nuls par le bureau</w:t>
            </w:r>
          </w:p>
        </w:tc>
        <w:tc>
          <w:tcPr>
            <w:tcW w:w="4772" w:type="dxa"/>
            <w:tcBorders>
              <w:top w:val="single" w:sz="4" w:space="0" w:color="auto"/>
              <w:left w:val="single" w:sz="4" w:space="0" w:color="auto"/>
              <w:bottom w:val="single" w:sz="4" w:space="0" w:color="auto"/>
              <w:right w:val="single" w:sz="4" w:space="0" w:color="auto"/>
            </w:tcBorders>
          </w:tcPr>
          <w:p w:rsidR="003B73AA" w:rsidRPr="00B055E4" w:rsidRDefault="00B055E4" w:rsidP="00B055E4">
            <w:pPr>
              <w:spacing w:before="120" w:line="360" w:lineRule="auto"/>
              <w:ind w:right="284"/>
              <w:contextualSpacing/>
              <w:jc w:val="center"/>
              <w:outlineLvl w:val="0"/>
              <w:rPr>
                <w:rFonts w:ascii="Comic Sans MS" w:eastAsia="Times New Roman" w:hAnsi="Comic Sans MS" w:cs="Times New Roman"/>
                <w:b/>
                <w:spacing w:val="10"/>
                <w:sz w:val="20"/>
                <w:szCs w:val="20"/>
                <w:lang w:eastAsia="fr-FR"/>
              </w:rPr>
            </w:pPr>
            <w:r w:rsidRPr="00B055E4">
              <w:rPr>
                <w:rFonts w:ascii="Comic Sans MS" w:eastAsia="Times New Roman" w:hAnsi="Comic Sans MS" w:cs="Times New Roman"/>
                <w:b/>
                <w:spacing w:val="10"/>
                <w:sz w:val="20"/>
                <w:szCs w:val="20"/>
                <w:lang w:eastAsia="fr-FR"/>
              </w:rPr>
              <w:t>0</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5"/>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sz w:val="20"/>
                <w:szCs w:val="20"/>
                <w:lang w:eastAsia="fr-FR"/>
              </w:rPr>
            </w:pPr>
            <w:r w:rsidRPr="003B73AA">
              <w:rPr>
                <w:rFonts w:ascii="Comic Sans MS" w:eastAsia="Times New Roman" w:hAnsi="Comic Sans MS" w:cs="Times New Roman"/>
                <w:sz w:val="20"/>
                <w:szCs w:val="20"/>
                <w:lang w:eastAsia="fr-FR"/>
              </w:rPr>
              <w:t>Nombre de suffrages déclarés blancs par le bureau</w:t>
            </w:r>
          </w:p>
        </w:tc>
        <w:tc>
          <w:tcPr>
            <w:tcW w:w="4772" w:type="dxa"/>
            <w:tcBorders>
              <w:top w:val="single" w:sz="4" w:space="0" w:color="auto"/>
              <w:left w:val="single" w:sz="4" w:space="0" w:color="auto"/>
              <w:bottom w:val="single" w:sz="4" w:space="0" w:color="auto"/>
              <w:right w:val="single" w:sz="4" w:space="0" w:color="auto"/>
            </w:tcBorders>
          </w:tcPr>
          <w:p w:rsidR="003B73AA" w:rsidRPr="00B055E4" w:rsidRDefault="00B055E4" w:rsidP="00B055E4">
            <w:pPr>
              <w:spacing w:before="120" w:line="360" w:lineRule="auto"/>
              <w:ind w:right="284"/>
              <w:contextualSpacing/>
              <w:jc w:val="center"/>
              <w:outlineLvl w:val="0"/>
              <w:rPr>
                <w:rFonts w:ascii="Comic Sans MS" w:eastAsia="Times New Roman" w:hAnsi="Comic Sans MS" w:cs="Times New Roman"/>
                <w:b/>
                <w:spacing w:val="10"/>
                <w:sz w:val="20"/>
                <w:szCs w:val="20"/>
                <w:lang w:eastAsia="fr-FR"/>
              </w:rPr>
            </w:pPr>
            <w:r w:rsidRPr="00B055E4">
              <w:rPr>
                <w:rFonts w:ascii="Comic Sans MS" w:eastAsia="Times New Roman" w:hAnsi="Comic Sans MS" w:cs="Times New Roman"/>
                <w:b/>
                <w:spacing w:val="10"/>
                <w:sz w:val="20"/>
                <w:szCs w:val="20"/>
                <w:lang w:eastAsia="fr-FR"/>
              </w:rPr>
              <w:t>0</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5"/>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sz w:val="20"/>
                <w:szCs w:val="20"/>
                <w:lang w:eastAsia="fr-FR"/>
              </w:rPr>
              <w:t xml:space="preserve">Nombre de suffrages exprimés </w:t>
            </w:r>
          </w:p>
          <w:p w:rsidR="003B73AA" w:rsidRPr="003B73AA" w:rsidRDefault="003B73AA">
            <w:pPr>
              <w:spacing w:before="120" w:line="360" w:lineRule="auto"/>
              <w:ind w:left="360" w:right="284"/>
              <w:contextualSpacing/>
              <w:jc w:val="center"/>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sz w:val="20"/>
                <w:szCs w:val="20"/>
                <w:lang w:eastAsia="fr-FR"/>
              </w:rPr>
              <w:t>[b – (c + d)]</w:t>
            </w:r>
          </w:p>
        </w:tc>
        <w:tc>
          <w:tcPr>
            <w:tcW w:w="4772" w:type="dxa"/>
            <w:tcBorders>
              <w:top w:val="single" w:sz="4" w:space="0" w:color="auto"/>
              <w:left w:val="single" w:sz="4" w:space="0" w:color="auto"/>
              <w:bottom w:val="single" w:sz="4" w:space="0" w:color="auto"/>
              <w:right w:val="single" w:sz="4" w:space="0" w:color="auto"/>
            </w:tcBorders>
          </w:tcPr>
          <w:p w:rsidR="003B73AA" w:rsidRPr="00B055E4" w:rsidRDefault="00B055E4" w:rsidP="00B055E4">
            <w:pPr>
              <w:spacing w:before="120" w:line="360" w:lineRule="auto"/>
              <w:ind w:right="284"/>
              <w:contextualSpacing/>
              <w:jc w:val="center"/>
              <w:outlineLvl w:val="0"/>
              <w:rPr>
                <w:rFonts w:ascii="Comic Sans MS" w:eastAsia="Times New Roman" w:hAnsi="Comic Sans MS" w:cs="Times New Roman"/>
                <w:b/>
                <w:spacing w:val="10"/>
                <w:sz w:val="20"/>
                <w:szCs w:val="20"/>
                <w:lang w:eastAsia="fr-FR"/>
              </w:rPr>
            </w:pPr>
            <w:r w:rsidRPr="00B055E4">
              <w:rPr>
                <w:rFonts w:ascii="Comic Sans MS" w:eastAsia="Times New Roman" w:hAnsi="Comic Sans MS" w:cs="Times New Roman"/>
                <w:b/>
                <w:spacing w:val="10"/>
                <w:sz w:val="20"/>
                <w:szCs w:val="20"/>
                <w:lang w:eastAsia="fr-FR"/>
              </w:rPr>
              <w:t>14</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BE7725" w:rsidP="003B73AA">
            <w:pPr>
              <w:widowControl/>
              <w:numPr>
                <w:ilvl w:val="0"/>
                <w:numId w:val="5"/>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sz w:val="20"/>
                <w:szCs w:val="20"/>
                <w:lang w:eastAsia="fr-FR"/>
              </w:rPr>
            </w:pPr>
            <w:r>
              <w:rPr>
                <w:rFonts w:ascii="Comic Sans MS" w:eastAsia="Times New Roman" w:hAnsi="Comic Sans MS" w:cs="Times New Roman"/>
                <w:sz w:val="20"/>
                <w:szCs w:val="20"/>
                <w:lang w:eastAsia="fr-FR"/>
              </w:rPr>
              <w:t xml:space="preserve"> </w:t>
            </w:r>
            <w:r w:rsidR="00CE3425">
              <w:rPr>
                <w:rFonts w:ascii="Comic Sans MS" w:eastAsia="Times New Roman" w:hAnsi="Comic Sans MS" w:cs="Times New Roman"/>
                <w:sz w:val="20"/>
                <w:szCs w:val="20"/>
                <w:lang w:eastAsia="fr-FR"/>
              </w:rPr>
              <w:t>Majorité absolue</w:t>
            </w:r>
          </w:p>
        </w:tc>
        <w:tc>
          <w:tcPr>
            <w:tcW w:w="4772" w:type="dxa"/>
            <w:tcBorders>
              <w:top w:val="single" w:sz="4" w:space="0" w:color="auto"/>
              <w:left w:val="single" w:sz="4" w:space="0" w:color="auto"/>
              <w:bottom w:val="single" w:sz="4" w:space="0" w:color="auto"/>
              <w:right w:val="single" w:sz="4" w:space="0" w:color="auto"/>
            </w:tcBorders>
          </w:tcPr>
          <w:p w:rsidR="003B73AA" w:rsidRPr="00B055E4" w:rsidRDefault="00B055E4" w:rsidP="00B055E4">
            <w:pPr>
              <w:spacing w:before="120" w:line="360" w:lineRule="auto"/>
              <w:ind w:right="284"/>
              <w:contextualSpacing/>
              <w:jc w:val="center"/>
              <w:outlineLvl w:val="0"/>
              <w:rPr>
                <w:rFonts w:ascii="Comic Sans MS" w:eastAsia="Times New Roman" w:hAnsi="Comic Sans MS" w:cs="Times New Roman"/>
                <w:b/>
                <w:spacing w:val="10"/>
                <w:sz w:val="20"/>
                <w:szCs w:val="20"/>
                <w:lang w:eastAsia="fr-FR"/>
              </w:rPr>
            </w:pPr>
            <w:r w:rsidRPr="00B055E4">
              <w:rPr>
                <w:rFonts w:ascii="Comic Sans MS" w:eastAsia="Times New Roman" w:hAnsi="Comic Sans MS" w:cs="Times New Roman"/>
                <w:b/>
                <w:spacing w:val="10"/>
                <w:sz w:val="20"/>
                <w:szCs w:val="20"/>
                <w:lang w:eastAsia="fr-FR"/>
              </w:rPr>
              <w:t>8</w:t>
            </w:r>
          </w:p>
        </w:tc>
      </w:tr>
    </w:tbl>
    <w:p w:rsidR="003B73AA" w:rsidRPr="003B73AA" w:rsidRDefault="003B73AA" w:rsidP="003B73AA">
      <w:pPr>
        <w:tabs>
          <w:tab w:val="left" w:leader="dot" w:pos="9639"/>
          <w:tab w:val="left" w:leader="dot" w:pos="15168"/>
        </w:tabs>
        <w:spacing w:before="120" w:after="120"/>
        <w:ind w:right="284"/>
        <w:jc w:val="both"/>
        <w:rPr>
          <w:rFonts w:ascii="Comic Sans MS" w:eastAsia="Times New Roman" w:hAnsi="Comic Sans MS" w:cs="Times New Roman"/>
          <w:spacing w:val="10"/>
          <w:sz w:val="20"/>
          <w:szCs w:val="20"/>
          <w:lang w:eastAsia="fr-FR"/>
        </w:rPr>
      </w:pPr>
    </w:p>
    <w:tbl>
      <w:tblPr>
        <w:tblStyle w:val="Grilledutableau"/>
        <w:tblW w:w="9962" w:type="dxa"/>
        <w:jc w:val="center"/>
        <w:tblInd w:w="0" w:type="dxa"/>
        <w:tblLook w:val="04A0" w:firstRow="1" w:lastRow="0" w:firstColumn="1" w:lastColumn="0" w:noHBand="0" w:noVBand="1"/>
      </w:tblPr>
      <w:tblGrid>
        <w:gridCol w:w="6453"/>
        <w:gridCol w:w="1754"/>
        <w:gridCol w:w="1755"/>
      </w:tblGrid>
      <w:tr w:rsidR="003B73AA" w:rsidRPr="003B73AA" w:rsidTr="003B73AA">
        <w:trPr>
          <w:trHeight w:val="1894"/>
          <w:jc w:val="center"/>
        </w:trPr>
        <w:tc>
          <w:tcPr>
            <w:tcW w:w="6453" w:type="dxa"/>
            <w:tcBorders>
              <w:top w:val="single" w:sz="4" w:space="0" w:color="auto"/>
              <w:left w:val="single" w:sz="4" w:space="0" w:color="auto"/>
              <w:bottom w:val="single" w:sz="4" w:space="0" w:color="auto"/>
              <w:right w:val="single" w:sz="4" w:space="0" w:color="auto"/>
            </w:tcBorders>
            <w:hideMark/>
          </w:tcPr>
          <w:p w:rsidR="003B73AA" w:rsidRPr="003B73AA" w:rsidRDefault="003B73AA">
            <w:pPr>
              <w:keepNext/>
              <w:spacing w:before="60" w:line="240" w:lineRule="exact"/>
              <w:jc w:val="center"/>
              <w:outlineLvl w:val="2"/>
              <w:rPr>
                <w:rFonts w:ascii="Comic Sans MS" w:eastAsia="Times New Roman" w:hAnsi="Comic Sans MS" w:cs="Arial"/>
                <w:b/>
                <w:bCs/>
                <w:sz w:val="20"/>
                <w:szCs w:val="20"/>
                <w:lang w:eastAsia="fr-FR"/>
              </w:rPr>
            </w:pPr>
            <w:r w:rsidRPr="003B73AA">
              <w:rPr>
                <w:rFonts w:ascii="Comic Sans MS" w:eastAsia="Times New Roman" w:hAnsi="Comic Sans MS" w:cs="Arial"/>
                <w:b/>
                <w:bCs/>
                <w:sz w:val="20"/>
                <w:szCs w:val="20"/>
                <w:lang w:eastAsia="fr-FR"/>
              </w:rPr>
              <w:lastRenderedPageBreak/>
              <w:t>INDIQUER LES NOM ET PRÉNOM DES CANDIDATS</w:t>
            </w:r>
          </w:p>
          <w:p w:rsidR="003B73AA" w:rsidRPr="003B73AA" w:rsidRDefault="003B73AA">
            <w:pPr>
              <w:tabs>
                <w:tab w:val="left" w:leader="dot" w:pos="9639"/>
                <w:tab w:val="left" w:leader="dot" w:pos="15168"/>
              </w:tabs>
              <w:spacing w:before="120" w:after="120" w:line="360" w:lineRule="auto"/>
              <w:ind w:right="284"/>
              <w:jc w:val="center"/>
              <w:rPr>
                <w:rFonts w:ascii="Comic Sans MS" w:eastAsia="Times New Roman" w:hAnsi="Comic Sans MS" w:cs="Arial"/>
                <w:spacing w:val="10"/>
                <w:sz w:val="20"/>
                <w:szCs w:val="20"/>
                <w:lang w:eastAsia="fr-FR"/>
              </w:rPr>
            </w:pPr>
            <w:r w:rsidRPr="003B73AA">
              <w:rPr>
                <w:rFonts w:ascii="Comic Sans MS" w:eastAsia="Times New Roman" w:hAnsi="Comic Sans MS" w:cs="Arial"/>
                <w:sz w:val="20"/>
                <w:szCs w:val="20"/>
                <w:lang w:eastAsia="fr-FR"/>
              </w:rPr>
              <w:t xml:space="preserve">(dans l’ordre </w:t>
            </w:r>
            <w:r w:rsidRPr="003B73AA">
              <w:rPr>
                <w:rFonts w:ascii="Comic Sans MS" w:eastAsia="Times New Roman" w:hAnsi="Comic Sans MS" w:cs="Arial"/>
                <w:b/>
                <w:sz w:val="20"/>
                <w:szCs w:val="20"/>
                <w:lang w:eastAsia="fr-FR"/>
              </w:rPr>
              <w:t xml:space="preserve">décroissant </w:t>
            </w:r>
            <w:r w:rsidRPr="003B73AA">
              <w:rPr>
                <w:rFonts w:ascii="Comic Sans MS" w:eastAsia="Times New Roman" w:hAnsi="Comic Sans MS" w:cs="Arial"/>
                <w:sz w:val="20"/>
                <w:szCs w:val="20"/>
                <w:lang w:eastAsia="fr-FR"/>
              </w:rPr>
              <w:t>des suffrages obtenus et, à égalité de suffrages, de l’âge des candidats)</w:t>
            </w:r>
          </w:p>
        </w:tc>
        <w:tc>
          <w:tcPr>
            <w:tcW w:w="3509" w:type="dxa"/>
            <w:gridSpan w:val="2"/>
            <w:tcBorders>
              <w:top w:val="single" w:sz="4" w:space="0" w:color="auto"/>
              <w:left w:val="single" w:sz="4" w:space="0" w:color="auto"/>
              <w:bottom w:val="single" w:sz="4" w:space="0" w:color="auto"/>
              <w:right w:val="single" w:sz="4" w:space="0" w:color="auto"/>
            </w:tcBorders>
          </w:tcPr>
          <w:p w:rsidR="003B73AA" w:rsidRPr="003B73AA" w:rsidRDefault="003B73AA">
            <w:pPr>
              <w:tabs>
                <w:tab w:val="left" w:leader="dot" w:pos="9639"/>
                <w:tab w:val="left" w:leader="dot" w:pos="15168"/>
              </w:tabs>
              <w:spacing w:before="120" w:after="120" w:line="360" w:lineRule="auto"/>
              <w:ind w:right="284"/>
              <w:jc w:val="center"/>
              <w:rPr>
                <w:rFonts w:ascii="Comic Sans MS" w:eastAsia="Times New Roman" w:hAnsi="Comic Sans MS" w:cs="Arial"/>
                <w:b/>
                <w:sz w:val="20"/>
                <w:szCs w:val="20"/>
                <w:lang w:eastAsia="fr-FR"/>
              </w:rPr>
            </w:pPr>
            <w:r w:rsidRPr="003B73AA">
              <w:rPr>
                <w:rFonts w:ascii="Comic Sans MS" w:eastAsia="Times New Roman" w:hAnsi="Comic Sans MS" w:cs="Arial"/>
                <w:b/>
                <w:sz w:val="20"/>
                <w:szCs w:val="20"/>
                <w:lang w:eastAsia="fr-FR"/>
              </w:rPr>
              <w:t>NOMBRE DE SUFFRAGES OBTENUS</w:t>
            </w:r>
          </w:p>
          <w:p w:rsidR="003B73AA" w:rsidRPr="003B73AA" w:rsidRDefault="003B73AA">
            <w:pPr>
              <w:tabs>
                <w:tab w:val="left" w:leader="dot" w:pos="9639"/>
                <w:tab w:val="left" w:leader="dot" w:pos="15168"/>
              </w:tabs>
              <w:spacing w:before="120" w:after="120" w:line="360" w:lineRule="auto"/>
              <w:ind w:right="284"/>
              <w:jc w:val="center"/>
              <w:rPr>
                <w:rFonts w:ascii="Comic Sans MS" w:eastAsia="Times New Roman" w:hAnsi="Comic Sans MS" w:cs="Times New Roman"/>
                <w:spacing w:val="10"/>
                <w:sz w:val="20"/>
                <w:szCs w:val="20"/>
                <w:lang w:eastAsia="fr-FR"/>
              </w:rPr>
            </w:pPr>
            <w:r w:rsidRPr="003B73AA">
              <w:rPr>
                <w:rFonts w:ascii="Comic Sans MS" w:eastAsia="Times New Roman" w:hAnsi="Comic Sans MS" w:cs="Arial"/>
                <w:sz w:val="20"/>
                <w:szCs w:val="20"/>
                <w:lang w:eastAsia="fr-FR"/>
              </w:rPr>
              <w:t>En chiffres et en toutes lettres</w:t>
            </w:r>
          </w:p>
          <w:p w:rsidR="003B73AA" w:rsidRPr="003B73AA" w:rsidRDefault="003B73AA">
            <w:pPr>
              <w:rPr>
                <w:rFonts w:ascii="Comic Sans MS" w:eastAsia="Times New Roman" w:hAnsi="Comic Sans MS" w:cs="Times New Roman"/>
                <w:sz w:val="20"/>
                <w:szCs w:val="20"/>
                <w:lang w:eastAsia="fr-FR"/>
              </w:rPr>
            </w:pPr>
          </w:p>
          <w:p w:rsidR="003B73AA" w:rsidRPr="003B73AA" w:rsidRDefault="003B73AA">
            <w:pPr>
              <w:tabs>
                <w:tab w:val="left" w:pos="960"/>
                <w:tab w:val="left" w:pos="1029"/>
              </w:tabs>
              <w:rPr>
                <w:rFonts w:ascii="Comic Sans MS" w:eastAsia="Times New Roman" w:hAnsi="Comic Sans MS" w:cs="Times New Roman"/>
                <w:sz w:val="20"/>
                <w:szCs w:val="20"/>
                <w:lang w:eastAsia="fr-FR"/>
              </w:rPr>
            </w:pPr>
            <w:r w:rsidRPr="003B73AA">
              <w:rPr>
                <w:rFonts w:ascii="Comic Sans MS" w:eastAsia="Times New Roman" w:hAnsi="Comic Sans MS" w:cs="Times New Roman"/>
                <w:sz w:val="20"/>
                <w:szCs w:val="20"/>
                <w:lang w:eastAsia="fr-FR"/>
              </w:rPr>
              <w:tab/>
            </w:r>
          </w:p>
        </w:tc>
      </w:tr>
      <w:tr w:rsidR="003B73AA" w:rsidRPr="003B73AA" w:rsidTr="003B73AA">
        <w:trPr>
          <w:jc w:val="center"/>
        </w:trPr>
        <w:tc>
          <w:tcPr>
            <w:tcW w:w="6453" w:type="dxa"/>
            <w:tcBorders>
              <w:top w:val="single" w:sz="4" w:space="0" w:color="auto"/>
              <w:left w:val="single" w:sz="4" w:space="0" w:color="auto"/>
              <w:bottom w:val="single" w:sz="4" w:space="0" w:color="auto"/>
              <w:right w:val="single" w:sz="4" w:space="0" w:color="auto"/>
            </w:tcBorders>
          </w:tcPr>
          <w:p w:rsidR="003B73AA" w:rsidRPr="003B73AA" w:rsidRDefault="00685660">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AUDEBERT Claude</w:t>
            </w:r>
          </w:p>
        </w:tc>
        <w:tc>
          <w:tcPr>
            <w:tcW w:w="1754" w:type="dxa"/>
            <w:tcBorders>
              <w:top w:val="single" w:sz="4" w:space="0" w:color="auto"/>
              <w:left w:val="single" w:sz="4" w:space="0" w:color="auto"/>
              <w:bottom w:val="single" w:sz="4" w:space="0" w:color="auto"/>
              <w:right w:val="single" w:sz="4" w:space="0" w:color="auto"/>
            </w:tcBorders>
          </w:tcPr>
          <w:p w:rsidR="003B73AA" w:rsidRPr="003B73AA" w:rsidRDefault="00B055E4" w:rsidP="00B055E4">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14</w:t>
            </w:r>
          </w:p>
        </w:tc>
        <w:tc>
          <w:tcPr>
            <w:tcW w:w="1755" w:type="dxa"/>
            <w:tcBorders>
              <w:top w:val="single" w:sz="4" w:space="0" w:color="auto"/>
              <w:left w:val="single" w:sz="4" w:space="0" w:color="auto"/>
              <w:bottom w:val="single" w:sz="4" w:space="0" w:color="auto"/>
              <w:right w:val="single" w:sz="4" w:space="0" w:color="auto"/>
            </w:tcBorders>
          </w:tcPr>
          <w:p w:rsidR="003B73AA" w:rsidRPr="003B73AA" w:rsidRDefault="00B055E4" w:rsidP="00B055E4">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quatorze</w:t>
            </w:r>
          </w:p>
        </w:tc>
      </w:tr>
      <w:tr w:rsidR="003B73AA" w:rsidRPr="003B73AA" w:rsidTr="003B73AA">
        <w:trPr>
          <w:jc w:val="center"/>
        </w:trPr>
        <w:tc>
          <w:tcPr>
            <w:tcW w:w="6453" w:type="dxa"/>
            <w:tcBorders>
              <w:top w:val="single" w:sz="4" w:space="0" w:color="auto"/>
              <w:left w:val="single" w:sz="4" w:space="0" w:color="auto"/>
              <w:bottom w:val="single" w:sz="4" w:space="0" w:color="auto"/>
              <w:right w:val="single" w:sz="4" w:space="0" w:color="auto"/>
            </w:tcBorders>
          </w:tcPr>
          <w:p w:rsidR="003B73AA" w:rsidRPr="003B73AA" w:rsidRDefault="00685660">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MICOU Corine</w:t>
            </w:r>
          </w:p>
        </w:tc>
        <w:tc>
          <w:tcPr>
            <w:tcW w:w="1754" w:type="dxa"/>
            <w:tcBorders>
              <w:top w:val="single" w:sz="4" w:space="0" w:color="auto"/>
              <w:left w:val="single" w:sz="4" w:space="0" w:color="auto"/>
              <w:bottom w:val="single" w:sz="4" w:space="0" w:color="auto"/>
              <w:right w:val="single" w:sz="4" w:space="0" w:color="auto"/>
            </w:tcBorders>
          </w:tcPr>
          <w:p w:rsidR="003B73AA" w:rsidRPr="003B73AA" w:rsidRDefault="00B055E4" w:rsidP="00B055E4">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14</w:t>
            </w:r>
          </w:p>
        </w:tc>
        <w:tc>
          <w:tcPr>
            <w:tcW w:w="1755" w:type="dxa"/>
            <w:tcBorders>
              <w:top w:val="single" w:sz="4" w:space="0" w:color="auto"/>
              <w:left w:val="single" w:sz="4" w:space="0" w:color="auto"/>
              <w:bottom w:val="single" w:sz="4" w:space="0" w:color="auto"/>
              <w:right w:val="single" w:sz="4" w:space="0" w:color="auto"/>
            </w:tcBorders>
          </w:tcPr>
          <w:p w:rsidR="003B73AA" w:rsidRPr="003B73AA" w:rsidRDefault="00B055E4" w:rsidP="00B055E4">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quatorze</w:t>
            </w:r>
          </w:p>
        </w:tc>
      </w:tr>
      <w:tr w:rsidR="003B73AA" w:rsidRPr="003B73AA" w:rsidTr="003B73AA">
        <w:trPr>
          <w:jc w:val="center"/>
        </w:trPr>
        <w:tc>
          <w:tcPr>
            <w:tcW w:w="6453" w:type="dxa"/>
            <w:tcBorders>
              <w:top w:val="single" w:sz="4" w:space="0" w:color="auto"/>
              <w:left w:val="single" w:sz="4" w:space="0" w:color="auto"/>
              <w:bottom w:val="single" w:sz="4" w:space="0" w:color="auto"/>
              <w:right w:val="single" w:sz="4" w:space="0" w:color="auto"/>
            </w:tcBorders>
          </w:tcPr>
          <w:p w:rsidR="003B73AA" w:rsidRPr="003B73AA" w:rsidRDefault="00B055E4">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ANQUETIL Sébastien</w:t>
            </w:r>
          </w:p>
        </w:tc>
        <w:tc>
          <w:tcPr>
            <w:tcW w:w="1754" w:type="dxa"/>
            <w:tcBorders>
              <w:top w:val="single" w:sz="4" w:space="0" w:color="auto"/>
              <w:left w:val="single" w:sz="4" w:space="0" w:color="auto"/>
              <w:bottom w:val="single" w:sz="4" w:space="0" w:color="auto"/>
              <w:right w:val="single" w:sz="4" w:space="0" w:color="auto"/>
            </w:tcBorders>
          </w:tcPr>
          <w:p w:rsidR="003B73AA" w:rsidRPr="003B73AA" w:rsidRDefault="00B055E4" w:rsidP="00B055E4">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14</w:t>
            </w:r>
          </w:p>
        </w:tc>
        <w:tc>
          <w:tcPr>
            <w:tcW w:w="1755" w:type="dxa"/>
            <w:tcBorders>
              <w:top w:val="single" w:sz="4" w:space="0" w:color="auto"/>
              <w:left w:val="single" w:sz="4" w:space="0" w:color="auto"/>
              <w:bottom w:val="single" w:sz="4" w:space="0" w:color="auto"/>
              <w:right w:val="single" w:sz="4" w:space="0" w:color="auto"/>
            </w:tcBorders>
          </w:tcPr>
          <w:p w:rsidR="003B73AA" w:rsidRPr="003B73AA" w:rsidRDefault="00B055E4" w:rsidP="00B055E4">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quatorze</w:t>
            </w:r>
          </w:p>
        </w:tc>
      </w:tr>
      <w:tr w:rsidR="003B73AA" w:rsidRPr="003B73AA" w:rsidTr="003B73AA">
        <w:trPr>
          <w:jc w:val="center"/>
        </w:trPr>
        <w:tc>
          <w:tcPr>
            <w:tcW w:w="6453" w:type="dxa"/>
            <w:tcBorders>
              <w:top w:val="single" w:sz="4" w:space="0" w:color="auto"/>
              <w:left w:val="single" w:sz="4" w:space="0" w:color="auto"/>
              <w:bottom w:val="single" w:sz="4" w:space="0" w:color="auto"/>
              <w:right w:val="single" w:sz="4" w:space="0" w:color="auto"/>
            </w:tcBorders>
          </w:tcPr>
          <w:p w:rsidR="003B73AA" w:rsidRPr="003B73AA" w:rsidRDefault="003B73AA">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p>
        </w:tc>
        <w:tc>
          <w:tcPr>
            <w:tcW w:w="1754" w:type="dxa"/>
            <w:tcBorders>
              <w:top w:val="single" w:sz="4" w:space="0" w:color="auto"/>
              <w:left w:val="single" w:sz="4" w:space="0" w:color="auto"/>
              <w:bottom w:val="single" w:sz="4" w:space="0" w:color="auto"/>
              <w:right w:val="single" w:sz="4" w:space="0" w:color="auto"/>
            </w:tcBorders>
          </w:tcPr>
          <w:p w:rsidR="003B73AA" w:rsidRPr="003B73AA" w:rsidRDefault="003B73AA">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p>
        </w:tc>
        <w:tc>
          <w:tcPr>
            <w:tcW w:w="1755" w:type="dxa"/>
            <w:tcBorders>
              <w:top w:val="single" w:sz="4" w:space="0" w:color="auto"/>
              <w:left w:val="single" w:sz="4" w:space="0" w:color="auto"/>
              <w:bottom w:val="single" w:sz="4" w:space="0" w:color="auto"/>
              <w:right w:val="single" w:sz="4" w:space="0" w:color="auto"/>
            </w:tcBorders>
          </w:tcPr>
          <w:p w:rsidR="003B73AA" w:rsidRPr="003B73AA" w:rsidRDefault="003B73AA">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p>
        </w:tc>
      </w:tr>
    </w:tbl>
    <w:p w:rsidR="003B73AA" w:rsidRPr="003B73AA" w:rsidRDefault="003B73AA" w:rsidP="003B73AA">
      <w:pPr>
        <w:rPr>
          <w:rFonts w:ascii="Comic Sans MS" w:eastAsia="Times New Roman" w:hAnsi="Comic Sans MS" w:cs="Times New Roman"/>
          <w:b/>
          <w:spacing w:val="10"/>
          <w:sz w:val="20"/>
          <w:szCs w:val="20"/>
          <w:u w:val="single"/>
          <w:lang w:eastAsia="fr-FR"/>
        </w:rPr>
      </w:pPr>
    </w:p>
    <w:p w:rsidR="003B73AA" w:rsidRPr="003B73AA" w:rsidRDefault="003B73AA" w:rsidP="003B73AA">
      <w:pPr>
        <w:widowControl/>
        <w:numPr>
          <w:ilvl w:val="1"/>
          <w:numId w:val="4"/>
        </w:numPr>
        <w:suppressAutoHyphens w:val="0"/>
        <w:autoSpaceDN/>
        <w:spacing w:before="120" w:after="120" w:line="360" w:lineRule="auto"/>
        <w:ind w:left="850"/>
        <w:contextualSpacing/>
        <w:jc w:val="both"/>
        <w:textAlignment w:val="auto"/>
        <w:outlineLvl w:val="0"/>
        <w:rPr>
          <w:rFonts w:ascii="Comic Sans MS" w:eastAsia="Times New Roman" w:hAnsi="Comic Sans MS" w:cs="Arial"/>
          <w:b/>
          <w:spacing w:val="10"/>
          <w:sz w:val="20"/>
          <w:szCs w:val="20"/>
          <w:u w:val="single"/>
          <w:lang w:eastAsia="fr-FR"/>
        </w:rPr>
      </w:pPr>
      <w:r w:rsidRPr="003B73AA">
        <w:rPr>
          <w:rFonts w:ascii="Comic Sans MS" w:eastAsia="Times New Roman" w:hAnsi="Comic Sans MS" w:cs="Times New Roman"/>
          <w:b/>
          <w:spacing w:val="10"/>
          <w:sz w:val="20"/>
          <w:szCs w:val="20"/>
          <w:u w:val="single"/>
          <w:lang w:eastAsia="fr-FR"/>
        </w:rPr>
        <w:t>Proclamation de l’élection des délégués</w:t>
      </w:r>
      <w:r w:rsidRPr="003B73AA">
        <w:rPr>
          <w:rStyle w:val="Ancredenotedebasdepage"/>
          <w:rFonts w:ascii="Comic Sans MS" w:eastAsia="Times New Roman" w:hAnsi="Comic Sans MS" w:cs="Times New Roman"/>
          <w:b/>
          <w:spacing w:val="10"/>
          <w:sz w:val="20"/>
          <w:szCs w:val="20"/>
          <w:u w:val="single"/>
          <w:lang w:eastAsia="fr-FR"/>
        </w:rPr>
        <w:footnoteReference w:id="1"/>
      </w:r>
    </w:p>
    <w:p w:rsidR="00855189" w:rsidRPr="003B73AA" w:rsidRDefault="00855189"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p>
    <w:p w:rsidR="003B73AA" w:rsidRPr="003B73AA" w:rsidRDefault="003B73AA"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sidRPr="003B73AA">
        <w:rPr>
          <w:rFonts w:ascii="Comic Sans MS" w:eastAsia="Times New Roman" w:hAnsi="Comic Sans MS" w:cs="Arial"/>
          <w:spacing w:val="10"/>
          <w:sz w:val="20"/>
          <w:szCs w:val="20"/>
          <w:lang w:eastAsia="fr-FR"/>
        </w:rPr>
        <w:t xml:space="preserve">M. </w:t>
      </w:r>
      <w:r w:rsidR="002D1DF0">
        <w:rPr>
          <w:rFonts w:ascii="Comic Sans MS" w:eastAsia="Times New Roman" w:hAnsi="Comic Sans MS" w:cs="Arial"/>
          <w:spacing w:val="10"/>
          <w:sz w:val="20"/>
          <w:szCs w:val="20"/>
          <w:lang w:eastAsia="fr-FR"/>
        </w:rPr>
        <w:t>AUDEBERT Claude</w:t>
      </w:r>
      <w:r w:rsidRPr="003B73AA">
        <w:rPr>
          <w:rFonts w:ascii="Comic Sans MS" w:eastAsia="Times New Roman" w:hAnsi="Comic Sans MS" w:cs="Arial"/>
          <w:spacing w:val="10"/>
          <w:sz w:val="20"/>
          <w:szCs w:val="20"/>
          <w:lang w:eastAsia="fr-FR"/>
        </w:rPr>
        <w:t>,</w:t>
      </w:r>
      <w:r w:rsidR="002D1DF0">
        <w:rPr>
          <w:rFonts w:ascii="Comic Sans MS" w:eastAsia="Times New Roman" w:hAnsi="Comic Sans MS" w:cs="Arial"/>
          <w:spacing w:val="10"/>
          <w:sz w:val="20"/>
          <w:szCs w:val="20"/>
          <w:lang w:eastAsia="fr-FR"/>
        </w:rPr>
        <w:t xml:space="preserve"> né le 19/04/1956. </w:t>
      </w:r>
      <w:proofErr w:type="gramStart"/>
      <w:r w:rsidR="002D1DF0">
        <w:rPr>
          <w:rFonts w:ascii="Comic Sans MS" w:eastAsia="Times New Roman" w:hAnsi="Comic Sans MS" w:cs="Arial"/>
          <w:spacing w:val="10"/>
          <w:sz w:val="20"/>
          <w:szCs w:val="20"/>
          <w:lang w:eastAsia="fr-FR"/>
        </w:rPr>
        <w:t>à</w:t>
      </w:r>
      <w:proofErr w:type="gramEnd"/>
      <w:r w:rsidR="002D1DF0">
        <w:rPr>
          <w:rFonts w:ascii="Comic Sans MS" w:eastAsia="Times New Roman" w:hAnsi="Comic Sans MS" w:cs="Arial"/>
          <w:spacing w:val="10"/>
          <w:sz w:val="20"/>
          <w:szCs w:val="20"/>
          <w:lang w:eastAsia="fr-FR"/>
        </w:rPr>
        <w:t xml:space="preserve"> PARTHENAY (Deux-Sèvres)</w:t>
      </w:r>
    </w:p>
    <w:p w:rsidR="003B73AA" w:rsidRDefault="004D7EB2"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Pr>
          <w:rFonts w:ascii="Comic Sans MS" w:eastAsia="Times New Roman" w:hAnsi="Comic Sans MS" w:cs="Arial"/>
          <w:spacing w:val="10"/>
          <w:sz w:val="20"/>
          <w:szCs w:val="20"/>
          <w:lang w:eastAsia="fr-FR"/>
        </w:rPr>
        <w:t>A été proclamé élu</w:t>
      </w:r>
      <w:r w:rsidR="003B73AA" w:rsidRPr="003B73AA">
        <w:rPr>
          <w:rFonts w:ascii="Comic Sans MS" w:eastAsia="Times New Roman" w:hAnsi="Comic Sans MS" w:cs="Arial"/>
          <w:spacing w:val="10"/>
          <w:sz w:val="20"/>
          <w:szCs w:val="20"/>
          <w:lang w:eastAsia="fr-FR"/>
        </w:rPr>
        <w:t xml:space="preserve"> au </w:t>
      </w:r>
      <w:r>
        <w:rPr>
          <w:rFonts w:ascii="Comic Sans MS" w:eastAsia="Times New Roman" w:hAnsi="Comic Sans MS" w:cs="Arial"/>
          <w:spacing w:val="10"/>
          <w:sz w:val="20"/>
          <w:szCs w:val="20"/>
          <w:lang w:eastAsia="fr-FR"/>
        </w:rPr>
        <w:t>1</w:t>
      </w:r>
      <w:r w:rsidRPr="004D7EB2">
        <w:rPr>
          <w:rFonts w:ascii="Comic Sans MS" w:eastAsia="Times New Roman" w:hAnsi="Comic Sans MS" w:cs="Arial"/>
          <w:spacing w:val="10"/>
          <w:sz w:val="20"/>
          <w:szCs w:val="20"/>
          <w:vertAlign w:val="superscript"/>
          <w:lang w:eastAsia="fr-FR"/>
        </w:rPr>
        <w:t>er</w:t>
      </w:r>
      <w:r>
        <w:rPr>
          <w:rFonts w:ascii="Comic Sans MS" w:eastAsia="Times New Roman" w:hAnsi="Comic Sans MS" w:cs="Arial"/>
          <w:spacing w:val="10"/>
          <w:sz w:val="20"/>
          <w:szCs w:val="20"/>
          <w:lang w:eastAsia="fr-FR"/>
        </w:rPr>
        <w:t xml:space="preserve"> </w:t>
      </w:r>
      <w:r w:rsidR="003B73AA" w:rsidRPr="003B73AA">
        <w:rPr>
          <w:rFonts w:ascii="Comic Sans MS" w:eastAsia="Times New Roman" w:hAnsi="Comic Sans MS" w:cs="Arial"/>
          <w:spacing w:val="10"/>
          <w:sz w:val="20"/>
          <w:szCs w:val="20"/>
          <w:lang w:eastAsia="fr-FR"/>
        </w:rPr>
        <w:t xml:space="preserve"> tour et a déclaré</w:t>
      </w:r>
      <w:r>
        <w:rPr>
          <w:rFonts w:ascii="Comic Sans MS" w:eastAsia="Times New Roman" w:hAnsi="Comic Sans MS" w:cs="Arial"/>
          <w:spacing w:val="10"/>
          <w:sz w:val="20"/>
          <w:szCs w:val="20"/>
          <w:lang w:eastAsia="fr-FR"/>
        </w:rPr>
        <w:t xml:space="preserve"> accepter</w:t>
      </w:r>
      <w:r w:rsidR="003B73AA" w:rsidRPr="003B73AA">
        <w:rPr>
          <w:rFonts w:ascii="Comic Sans MS" w:eastAsia="Times New Roman" w:hAnsi="Comic Sans MS" w:cs="Arial"/>
          <w:spacing w:val="10"/>
          <w:sz w:val="20"/>
          <w:szCs w:val="20"/>
          <w:lang w:eastAsia="fr-FR"/>
        </w:rPr>
        <w:t xml:space="preserve">. </w:t>
      </w:r>
      <w:proofErr w:type="gramStart"/>
      <w:r w:rsidR="003B73AA" w:rsidRPr="003B73AA">
        <w:rPr>
          <w:rFonts w:ascii="Comic Sans MS" w:eastAsia="Times New Roman" w:hAnsi="Comic Sans MS" w:cs="Arial"/>
          <w:spacing w:val="10"/>
          <w:sz w:val="20"/>
          <w:szCs w:val="20"/>
          <w:lang w:eastAsia="fr-FR"/>
        </w:rPr>
        <w:t>le</w:t>
      </w:r>
      <w:proofErr w:type="gramEnd"/>
      <w:r w:rsidR="003B73AA" w:rsidRPr="003B73AA">
        <w:rPr>
          <w:rFonts w:ascii="Comic Sans MS" w:eastAsia="Times New Roman" w:hAnsi="Comic Sans MS" w:cs="Arial"/>
          <w:spacing w:val="10"/>
          <w:sz w:val="20"/>
          <w:szCs w:val="20"/>
          <w:lang w:eastAsia="fr-FR"/>
        </w:rPr>
        <w:t xml:space="preserve"> mandat.</w:t>
      </w:r>
    </w:p>
    <w:p w:rsidR="00685660" w:rsidRDefault="00685660"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p>
    <w:p w:rsidR="00685660" w:rsidRPr="003B73AA" w:rsidRDefault="00685660" w:rsidP="00685660">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sidRPr="003B73AA">
        <w:rPr>
          <w:rFonts w:ascii="Comic Sans MS" w:eastAsia="Times New Roman" w:hAnsi="Comic Sans MS" w:cs="Arial"/>
          <w:spacing w:val="10"/>
          <w:sz w:val="20"/>
          <w:szCs w:val="20"/>
          <w:lang w:eastAsia="fr-FR"/>
        </w:rPr>
        <w:t xml:space="preserve">Mme </w:t>
      </w:r>
      <w:r>
        <w:rPr>
          <w:rFonts w:ascii="Comic Sans MS" w:eastAsia="Times New Roman" w:hAnsi="Comic Sans MS" w:cs="Arial"/>
          <w:spacing w:val="10"/>
          <w:sz w:val="20"/>
          <w:szCs w:val="20"/>
          <w:lang w:eastAsia="fr-FR"/>
        </w:rPr>
        <w:t>MICOU Corine, née</w:t>
      </w:r>
      <w:r w:rsidRPr="003B73AA">
        <w:rPr>
          <w:rFonts w:ascii="Comic Sans MS" w:eastAsia="Times New Roman" w:hAnsi="Comic Sans MS" w:cs="Arial"/>
          <w:spacing w:val="10"/>
          <w:sz w:val="20"/>
          <w:szCs w:val="20"/>
          <w:lang w:eastAsia="fr-FR"/>
        </w:rPr>
        <w:t xml:space="preserve"> le </w:t>
      </w:r>
      <w:r>
        <w:rPr>
          <w:rFonts w:ascii="Comic Sans MS" w:eastAsia="Times New Roman" w:hAnsi="Comic Sans MS" w:cs="Arial"/>
          <w:spacing w:val="10"/>
          <w:sz w:val="20"/>
          <w:szCs w:val="20"/>
          <w:lang w:eastAsia="fr-FR"/>
        </w:rPr>
        <w:t>14/11/1963</w:t>
      </w:r>
      <w:r w:rsidRPr="003B73AA">
        <w:rPr>
          <w:rFonts w:ascii="Comic Sans MS" w:eastAsia="Times New Roman" w:hAnsi="Comic Sans MS" w:cs="Arial"/>
          <w:spacing w:val="10"/>
          <w:sz w:val="20"/>
          <w:szCs w:val="20"/>
          <w:lang w:eastAsia="fr-FR"/>
        </w:rPr>
        <w:t xml:space="preserve">. </w:t>
      </w:r>
      <w:proofErr w:type="gramStart"/>
      <w:r w:rsidRPr="003B73AA">
        <w:rPr>
          <w:rFonts w:ascii="Comic Sans MS" w:eastAsia="Times New Roman" w:hAnsi="Comic Sans MS" w:cs="Arial"/>
          <w:spacing w:val="10"/>
          <w:sz w:val="20"/>
          <w:szCs w:val="20"/>
          <w:lang w:eastAsia="fr-FR"/>
        </w:rPr>
        <w:t>à</w:t>
      </w:r>
      <w:proofErr w:type="gramEnd"/>
      <w:r w:rsidRPr="003B73AA">
        <w:rPr>
          <w:rFonts w:ascii="Comic Sans MS" w:eastAsia="Times New Roman" w:hAnsi="Comic Sans MS" w:cs="Arial"/>
          <w:spacing w:val="10"/>
          <w:sz w:val="20"/>
          <w:szCs w:val="20"/>
          <w:lang w:eastAsia="fr-FR"/>
        </w:rPr>
        <w:t xml:space="preserve"> </w:t>
      </w:r>
      <w:r>
        <w:rPr>
          <w:rFonts w:ascii="Comic Sans MS" w:eastAsia="Times New Roman" w:hAnsi="Comic Sans MS" w:cs="Arial"/>
          <w:spacing w:val="10"/>
          <w:sz w:val="20"/>
          <w:szCs w:val="20"/>
          <w:lang w:eastAsia="fr-FR"/>
        </w:rPr>
        <w:t>NIORT (Deux-Sèvres)</w:t>
      </w:r>
    </w:p>
    <w:p w:rsidR="00685660" w:rsidRPr="003B73AA" w:rsidRDefault="00685660"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Pr>
          <w:rFonts w:ascii="Comic Sans MS" w:eastAsia="Times New Roman" w:hAnsi="Comic Sans MS" w:cs="Arial"/>
          <w:spacing w:val="10"/>
          <w:sz w:val="20"/>
          <w:szCs w:val="20"/>
          <w:lang w:eastAsia="fr-FR"/>
        </w:rPr>
        <w:t>A été proclamée élue au 1</w:t>
      </w:r>
      <w:r w:rsidRPr="002D1DF0">
        <w:rPr>
          <w:rFonts w:ascii="Comic Sans MS" w:eastAsia="Times New Roman" w:hAnsi="Comic Sans MS" w:cs="Arial"/>
          <w:spacing w:val="10"/>
          <w:sz w:val="20"/>
          <w:szCs w:val="20"/>
          <w:vertAlign w:val="superscript"/>
          <w:lang w:eastAsia="fr-FR"/>
        </w:rPr>
        <w:t>er</w:t>
      </w:r>
      <w:r>
        <w:rPr>
          <w:rFonts w:ascii="Comic Sans MS" w:eastAsia="Times New Roman" w:hAnsi="Comic Sans MS" w:cs="Arial"/>
          <w:spacing w:val="10"/>
          <w:sz w:val="20"/>
          <w:szCs w:val="20"/>
          <w:lang w:eastAsia="fr-FR"/>
        </w:rPr>
        <w:t xml:space="preserve"> </w:t>
      </w:r>
      <w:r w:rsidRPr="003B73AA">
        <w:rPr>
          <w:rFonts w:ascii="Comic Sans MS" w:eastAsia="Times New Roman" w:hAnsi="Comic Sans MS" w:cs="Arial"/>
          <w:spacing w:val="10"/>
          <w:sz w:val="20"/>
          <w:szCs w:val="20"/>
          <w:lang w:eastAsia="fr-FR"/>
        </w:rPr>
        <w:t xml:space="preserve"> tour et a déclaré</w:t>
      </w:r>
      <w:r>
        <w:rPr>
          <w:rFonts w:ascii="Comic Sans MS" w:eastAsia="Times New Roman" w:hAnsi="Comic Sans MS" w:cs="Arial"/>
          <w:spacing w:val="10"/>
          <w:sz w:val="20"/>
          <w:szCs w:val="20"/>
          <w:lang w:eastAsia="fr-FR"/>
        </w:rPr>
        <w:t xml:space="preserve"> accepter</w:t>
      </w:r>
      <w:r w:rsidRPr="003B73AA">
        <w:rPr>
          <w:rFonts w:ascii="Comic Sans MS" w:eastAsia="Times New Roman" w:hAnsi="Comic Sans MS" w:cs="Arial"/>
          <w:spacing w:val="10"/>
          <w:sz w:val="20"/>
          <w:szCs w:val="20"/>
          <w:lang w:eastAsia="fr-FR"/>
        </w:rPr>
        <w:t xml:space="preserve"> le mandat.</w:t>
      </w:r>
    </w:p>
    <w:p w:rsidR="003B73AA" w:rsidRPr="003B73AA" w:rsidRDefault="003B73AA"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p>
    <w:p w:rsidR="003B73AA" w:rsidRPr="003B73AA" w:rsidRDefault="003B73AA"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sidRPr="003B73AA">
        <w:rPr>
          <w:rFonts w:ascii="Comic Sans MS" w:eastAsia="Times New Roman" w:hAnsi="Comic Sans MS" w:cs="Arial"/>
          <w:spacing w:val="10"/>
          <w:sz w:val="20"/>
          <w:szCs w:val="20"/>
          <w:lang w:eastAsia="fr-FR"/>
        </w:rPr>
        <w:t>M.</w:t>
      </w:r>
      <w:r w:rsidR="004D7EB2">
        <w:rPr>
          <w:rFonts w:ascii="Comic Sans MS" w:eastAsia="Times New Roman" w:hAnsi="Comic Sans MS" w:cs="Arial"/>
          <w:spacing w:val="10"/>
          <w:sz w:val="20"/>
          <w:szCs w:val="20"/>
          <w:lang w:eastAsia="fr-FR"/>
        </w:rPr>
        <w:t xml:space="preserve"> ANQUETIL Sébastien, né</w:t>
      </w:r>
      <w:r w:rsidRPr="003B73AA">
        <w:rPr>
          <w:rFonts w:ascii="Comic Sans MS" w:eastAsia="Times New Roman" w:hAnsi="Comic Sans MS" w:cs="Arial"/>
          <w:spacing w:val="10"/>
          <w:sz w:val="20"/>
          <w:szCs w:val="20"/>
          <w:lang w:eastAsia="fr-FR"/>
        </w:rPr>
        <w:t xml:space="preserve"> le </w:t>
      </w:r>
      <w:r w:rsidR="004D7EB2">
        <w:rPr>
          <w:rFonts w:ascii="Comic Sans MS" w:eastAsia="Times New Roman" w:hAnsi="Comic Sans MS" w:cs="Arial"/>
          <w:spacing w:val="10"/>
          <w:sz w:val="20"/>
          <w:szCs w:val="20"/>
          <w:lang w:eastAsia="fr-FR"/>
        </w:rPr>
        <w:t>28/05/1979</w:t>
      </w:r>
      <w:r w:rsidRPr="003B73AA">
        <w:rPr>
          <w:rFonts w:ascii="Comic Sans MS" w:eastAsia="Times New Roman" w:hAnsi="Comic Sans MS" w:cs="Arial"/>
          <w:spacing w:val="10"/>
          <w:sz w:val="20"/>
          <w:szCs w:val="20"/>
          <w:lang w:eastAsia="fr-FR"/>
        </w:rPr>
        <w:t xml:space="preserve"> à </w:t>
      </w:r>
      <w:r w:rsidR="004D7EB2">
        <w:rPr>
          <w:rFonts w:ascii="Comic Sans MS" w:eastAsia="Times New Roman" w:hAnsi="Comic Sans MS" w:cs="Arial"/>
          <w:spacing w:val="10"/>
          <w:sz w:val="20"/>
          <w:szCs w:val="20"/>
          <w:lang w:eastAsia="fr-FR"/>
        </w:rPr>
        <w:t>NIORT</w:t>
      </w:r>
    </w:p>
    <w:p w:rsidR="003B73AA" w:rsidRPr="003B73AA" w:rsidRDefault="004D7EB2"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Pr>
          <w:rFonts w:ascii="Comic Sans MS" w:eastAsia="Times New Roman" w:hAnsi="Comic Sans MS" w:cs="Arial"/>
          <w:spacing w:val="10"/>
          <w:sz w:val="20"/>
          <w:szCs w:val="20"/>
          <w:lang w:eastAsia="fr-FR"/>
        </w:rPr>
        <w:t>A été proclamé élu au 1</w:t>
      </w:r>
      <w:r w:rsidRPr="004D7EB2">
        <w:rPr>
          <w:rFonts w:ascii="Comic Sans MS" w:eastAsia="Times New Roman" w:hAnsi="Comic Sans MS" w:cs="Arial"/>
          <w:spacing w:val="10"/>
          <w:sz w:val="20"/>
          <w:szCs w:val="20"/>
          <w:vertAlign w:val="superscript"/>
          <w:lang w:eastAsia="fr-FR"/>
        </w:rPr>
        <w:t>ER</w:t>
      </w:r>
      <w:r>
        <w:rPr>
          <w:rFonts w:ascii="Comic Sans MS" w:eastAsia="Times New Roman" w:hAnsi="Comic Sans MS" w:cs="Arial"/>
          <w:spacing w:val="10"/>
          <w:sz w:val="20"/>
          <w:szCs w:val="20"/>
          <w:lang w:eastAsia="fr-FR"/>
        </w:rPr>
        <w:t xml:space="preserve"> tour</w:t>
      </w:r>
      <w:r w:rsidR="003B73AA" w:rsidRPr="003B73AA">
        <w:rPr>
          <w:rFonts w:ascii="Comic Sans MS" w:eastAsia="Times New Roman" w:hAnsi="Comic Sans MS" w:cs="Arial"/>
          <w:spacing w:val="10"/>
          <w:sz w:val="20"/>
          <w:szCs w:val="20"/>
          <w:lang w:eastAsia="fr-FR"/>
        </w:rPr>
        <w:t xml:space="preserve"> et a déclaré</w:t>
      </w:r>
      <w:r>
        <w:rPr>
          <w:rFonts w:ascii="Comic Sans MS" w:eastAsia="Times New Roman" w:hAnsi="Comic Sans MS" w:cs="Arial"/>
          <w:spacing w:val="10"/>
          <w:sz w:val="20"/>
          <w:szCs w:val="20"/>
          <w:lang w:eastAsia="fr-FR"/>
        </w:rPr>
        <w:t xml:space="preserve"> accepter </w:t>
      </w:r>
      <w:r w:rsidR="003B73AA" w:rsidRPr="003B73AA">
        <w:rPr>
          <w:rFonts w:ascii="Comic Sans MS" w:eastAsia="Times New Roman" w:hAnsi="Comic Sans MS" w:cs="Arial"/>
          <w:spacing w:val="10"/>
          <w:sz w:val="20"/>
          <w:szCs w:val="20"/>
          <w:lang w:eastAsia="fr-FR"/>
        </w:rPr>
        <w:t xml:space="preserve"> le mandat.</w:t>
      </w:r>
    </w:p>
    <w:p w:rsidR="003B73AA" w:rsidRPr="003B73AA" w:rsidRDefault="003B73AA" w:rsidP="003B73AA">
      <w:pPr>
        <w:spacing w:before="240" w:after="120" w:line="240" w:lineRule="auto"/>
        <w:jc w:val="both"/>
        <w:rPr>
          <w:rFonts w:ascii="Comic Sans MS" w:eastAsia="Times New Roman" w:hAnsi="Comic Sans MS" w:cs="Arial"/>
          <w:spacing w:val="10"/>
          <w:sz w:val="20"/>
          <w:szCs w:val="20"/>
          <w:lang w:eastAsia="fr-FR"/>
        </w:rPr>
      </w:pPr>
      <w:r w:rsidRPr="003B73AA">
        <w:rPr>
          <w:rFonts w:ascii="Comic Sans MS" w:eastAsia="Times New Roman" w:hAnsi="Comic Sans MS" w:cs="Arial"/>
          <w:spacing w:val="10"/>
          <w:sz w:val="20"/>
          <w:szCs w:val="20"/>
          <w:lang w:eastAsia="fr-FR"/>
        </w:rPr>
        <w:tab/>
        <w:t>Le maire a rappelé que les délégués présents ne peuvent plus refuser d’exercer leurs fonctions après l’ouverture du scrutin pour la désignation des suppléants.</w:t>
      </w:r>
    </w:p>
    <w:p w:rsidR="003B73AA" w:rsidRPr="003B73AA" w:rsidRDefault="003B73AA" w:rsidP="003B73AA">
      <w:pPr>
        <w:widowControl/>
        <w:numPr>
          <w:ilvl w:val="1"/>
          <w:numId w:val="4"/>
        </w:numPr>
        <w:suppressAutoHyphens w:val="0"/>
        <w:autoSpaceDN/>
        <w:spacing w:before="120" w:after="120" w:line="360" w:lineRule="auto"/>
        <w:ind w:left="850"/>
        <w:contextualSpacing/>
        <w:jc w:val="both"/>
        <w:textAlignment w:val="auto"/>
        <w:outlineLvl w:val="0"/>
        <w:rPr>
          <w:rFonts w:ascii="Comic Sans MS" w:eastAsia="Times New Roman" w:hAnsi="Comic Sans MS" w:cs="Arial"/>
          <w:b/>
          <w:spacing w:val="10"/>
          <w:sz w:val="20"/>
          <w:szCs w:val="20"/>
          <w:u w:val="single"/>
          <w:lang w:eastAsia="fr-FR"/>
        </w:rPr>
      </w:pPr>
      <w:r w:rsidRPr="003B73AA">
        <w:rPr>
          <w:rFonts w:ascii="Comic Sans MS" w:eastAsia="Times New Roman" w:hAnsi="Comic Sans MS" w:cs="Times New Roman"/>
          <w:b/>
          <w:spacing w:val="10"/>
          <w:sz w:val="20"/>
          <w:szCs w:val="20"/>
          <w:u w:val="single"/>
          <w:lang w:eastAsia="fr-FR"/>
        </w:rPr>
        <w:t>Refus des délégués</w:t>
      </w:r>
      <w:r w:rsidRPr="003B73AA">
        <w:rPr>
          <w:rStyle w:val="Ancredenotedebasdepage"/>
          <w:rFonts w:ascii="Comic Sans MS" w:eastAsia="Times New Roman" w:hAnsi="Comic Sans MS" w:cs="Times New Roman"/>
          <w:b/>
          <w:spacing w:val="10"/>
          <w:sz w:val="20"/>
          <w:szCs w:val="20"/>
          <w:u w:val="single"/>
          <w:lang w:eastAsia="fr-FR"/>
        </w:rPr>
        <w:footnoteReference w:id="2"/>
      </w:r>
    </w:p>
    <w:p w:rsidR="003B73AA" w:rsidRPr="003B73AA" w:rsidRDefault="003B73AA" w:rsidP="003B73AA">
      <w:pPr>
        <w:spacing w:before="120" w:after="120" w:line="360" w:lineRule="auto"/>
        <w:ind w:right="284"/>
        <w:jc w:val="both"/>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Le maire</w:t>
      </w:r>
      <w:r w:rsidR="004D7EB2">
        <w:rPr>
          <w:rFonts w:ascii="Comic Sans MS" w:eastAsia="Times New Roman" w:hAnsi="Comic Sans MS" w:cs="Times New Roman"/>
          <w:spacing w:val="10"/>
          <w:sz w:val="20"/>
          <w:szCs w:val="20"/>
          <w:lang w:eastAsia="fr-FR"/>
        </w:rPr>
        <w:t xml:space="preserve"> n’</w:t>
      </w:r>
      <w:r w:rsidRPr="003B73AA">
        <w:rPr>
          <w:rFonts w:ascii="Comic Sans MS" w:eastAsia="Times New Roman" w:hAnsi="Comic Sans MS" w:cs="Times New Roman"/>
          <w:spacing w:val="10"/>
          <w:sz w:val="20"/>
          <w:szCs w:val="20"/>
          <w:lang w:eastAsia="fr-FR"/>
        </w:rPr>
        <w:t xml:space="preserve">a constaté </w:t>
      </w:r>
      <w:r w:rsidR="004D7EB2">
        <w:rPr>
          <w:rFonts w:ascii="Comic Sans MS" w:eastAsia="Times New Roman" w:hAnsi="Comic Sans MS" w:cs="Times New Roman"/>
          <w:spacing w:val="10"/>
          <w:sz w:val="20"/>
          <w:szCs w:val="20"/>
          <w:lang w:eastAsia="fr-FR"/>
        </w:rPr>
        <w:t>aucun</w:t>
      </w:r>
      <w:r w:rsidRPr="003B73AA">
        <w:rPr>
          <w:rFonts w:ascii="Comic Sans MS" w:eastAsia="Times New Roman" w:hAnsi="Comic Sans MS" w:cs="Times New Roman"/>
          <w:spacing w:val="10"/>
          <w:sz w:val="20"/>
          <w:szCs w:val="20"/>
          <w:lang w:eastAsia="fr-FR"/>
        </w:rPr>
        <w:t xml:space="preserve"> refus </w:t>
      </w:r>
      <w:r w:rsidR="004B395B">
        <w:rPr>
          <w:rFonts w:ascii="Comic Sans MS" w:eastAsia="Times New Roman" w:hAnsi="Comic Sans MS" w:cs="Times New Roman"/>
          <w:spacing w:val="10"/>
          <w:sz w:val="20"/>
          <w:szCs w:val="20"/>
          <w:lang w:eastAsia="fr-FR"/>
        </w:rPr>
        <w:t xml:space="preserve">de délégué </w:t>
      </w:r>
      <w:r w:rsidRPr="003B73AA">
        <w:rPr>
          <w:rFonts w:ascii="Comic Sans MS" w:eastAsia="Times New Roman" w:hAnsi="Comic Sans MS" w:cs="Times New Roman"/>
          <w:spacing w:val="10"/>
          <w:sz w:val="20"/>
          <w:szCs w:val="20"/>
          <w:lang w:eastAsia="fr-FR"/>
        </w:rPr>
        <w:t xml:space="preserve">après la proclamation de leur élection. </w:t>
      </w:r>
    </w:p>
    <w:p w:rsidR="003B73AA" w:rsidRPr="003B73AA" w:rsidRDefault="003B73AA" w:rsidP="004D7EB2">
      <w:pPr>
        <w:spacing w:before="120" w:after="120" w:line="360" w:lineRule="auto"/>
        <w:ind w:right="284"/>
        <w:jc w:val="both"/>
        <w:rPr>
          <w:rFonts w:ascii="Comic Sans MS" w:eastAsia="Times New Roman" w:hAnsi="Comic Sans MS" w:cs="Arial"/>
          <w:b/>
          <w:spacing w:val="10"/>
          <w:sz w:val="20"/>
          <w:szCs w:val="20"/>
          <w:u w:val="single"/>
          <w:lang w:eastAsia="fr-FR"/>
        </w:rPr>
      </w:pPr>
      <w:r w:rsidRPr="003B73AA">
        <w:rPr>
          <w:rFonts w:ascii="Comic Sans MS" w:eastAsia="Times New Roman" w:hAnsi="Comic Sans MS" w:cs="Times New Roman"/>
          <w:spacing w:val="10"/>
          <w:sz w:val="20"/>
          <w:szCs w:val="20"/>
          <w:lang w:eastAsia="fr-FR"/>
        </w:rPr>
        <w:tab/>
      </w:r>
      <w:r w:rsidRPr="003B73AA">
        <w:rPr>
          <w:rFonts w:ascii="Comic Sans MS" w:eastAsia="Times New Roman" w:hAnsi="Comic Sans MS" w:cs="Arial"/>
          <w:b/>
          <w:spacing w:val="10"/>
          <w:sz w:val="20"/>
          <w:szCs w:val="20"/>
          <w:u w:val="single"/>
          <w:lang w:eastAsia="fr-FR"/>
        </w:rPr>
        <w:t>É</w:t>
      </w:r>
      <w:r w:rsidRPr="003B73AA">
        <w:rPr>
          <w:rFonts w:ascii="Comic Sans MS" w:eastAsia="Times New Roman" w:hAnsi="Comic Sans MS" w:cs="Times New Roman"/>
          <w:b/>
          <w:spacing w:val="10"/>
          <w:sz w:val="20"/>
          <w:szCs w:val="20"/>
          <w:u w:val="single"/>
          <w:lang w:eastAsia="fr-FR"/>
        </w:rPr>
        <w:t>lection des suppléants</w:t>
      </w:r>
    </w:p>
    <w:p w:rsidR="003B73AA" w:rsidRPr="009F5E48" w:rsidRDefault="003B73AA" w:rsidP="00A42536">
      <w:pPr>
        <w:widowControl/>
        <w:numPr>
          <w:ilvl w:val="1"/>
          <w:numId w:val="4"/>
        </w:numPr>
        <w:suppressAutoHyphens w:val="0"/>
        <w:autoSpaceDN/>
        <w:spacing w:before="120" w:after="120" w:line="360" w:lineRule="auto"/>
        <w:ind w:left="850"/>
        <w:contextualSpacing/>
        <w:jc w:val="both"/>
        <w:textAlignment w:val="auto"/>
        <w:outlineLvl w:val="0"/>
        <w:rPr>
          <w:rFonts w:ascii="Comic Sans MS" w:eastAsia="Times New Roman" w:hAnsi="Comic Sans MS" w:cs="Arial"/>
          <w:b/>
          <w:spacing w:val="10"/>
          <w:sz w:val="20"/>
          <w:szCs w:val="20"/>
          <w:u w:val="single"/>
          <w:lang w:eastAsia="fr-FR"/>
        </w:rPr>
      </w:pPr>
      <w:r w:rsidRPr="009F5E48">
        <w:rPr>
          <w:rFonts w:ascii="Comic Sans MS" w:eastAsia="Times New Roman" w:hAnsi="Comic Sans MS" w:cs="Arial"/>
          <w:b/>
          <w:spacing w:val="10"/>
          <w:sz w:val="20"/>
          <w:szCs w:val="20"/>
          <w:u w:val="single"/>
          <w:lang w:eastAsia="fr-FR"/>
        </w:rPr>
        <w:t>Résultats du premier tour de scrutin de l’élection des suppléants</w:t>
      </w:r>
    </w:p>
    <w:tbl>
      <w:tblPr>
        <w:tblStyle w:val="Grilledutableau"/>
        <w:tblW w:w="9599" w:type="dxa"/>
        <w:jc w:val="center"/>
        <w:tblInd w:w="0" w:type="dxa"/>
        <w:tblLook w:val="04A0" w:firstRow="1" w:lastRow="0" w:firstColumn="1" w:lastColumn="0" w:noHBand="0" w:noVBand="1"/>
      </w:tblPr>
      <w:tblGrid>
        <w:gridCol w:w="4827"/>
        <w:gridCol w:w="4772"/>
      </w:tblGrid>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7"/>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color w:val="000000"/>
                <w:sz w:val="20"/>
                <w:szCs w:val="20"/>
                <w:lang w:eastAsia="fr-FR"/>
              </w:rPr>
              <w:t>Nombre de conseillers présents à l’appel n’ayant pas pris part au vote</w:t>
            </w:r>
          </w:p>
        </w:tc>
        <w:tc>
          <w:tcPr>
            <w:tcW w:w="4772" w:type="dxa"/>
            <w:tcBorders>
              <w:top w:val="single" w:sz="4" w:space="0" w:color="auto"/>
              <w:left w:val="single" w:sz="4" w:space="0" w:color="auto"/>
              <w:bottom w:val="single" w:sz="4" w:space="0" w:color="auto"/>
              <w:right w:val="single" w:sz="4" w:space="0" w:color="auto"/>
            </w:tcBorders>
          </w:tcPr>
          <w:p w:rsidR="004D7EB2" w:rsidRDefault="00CE3425" w:rsidP="004D7EB2">
            <w:pPr>
              <w:spacing w:before="120" w:line="360" w:lineRule="auto"/>
              <w:ind w:right="284"/>
              <w:contextualSpacing/>
              <w:jc w:val="center"/>
              <w:outlineLvl w:val="0"/>
              <w:rPr>
                <w:rFonts w:ascii="Comic Sans MS" w:eastAsia="Times New Roman" w:hAnsi="Comic Sans MS" w:cs="Times New Roman"/>
                <w:b/>
                <w:spacing w:val="10"/>
                <w:sz w:val="20"/>
                <w:szCs w:val="20"/>
                <w:u w:val="single"/>
                <w:lang w:eastAsia="fr-FR"/>
              </w:rPr>
            </w:pPr>
            <w:r>
              <w:rPr>
                <w:rFonts w:ascii="Comic Sans MS" w:eastAsia="Times New Roman" w:hAnsi="Comic Sans MS" w:cs="Times New Roman"/>
                <w:b/>
                <w:spacing w:val="10"/>
                <w:sz w:val="20"/>
                <w:szCs w:val="20"/>
                <w:u w:val="single"/>
                <w:lang w:eastAsia="fr-FR"/>
              </w:rPr>
              <w:t>0</w:t>
            </w:r>
          </w:p>
          <w:p w:rsidR="003B73AA" w:rsidRPr="004D7EB2" w:rsidRDefault="003B73AA" w:rsidP="004D7EB2">
            <w:pPr>
              <w:jc w:val="center"/>
              <w:rPr>
                <w:rFonts w:ascii="Comic Sans MS" w:eastAsia="Times New Roman" w:hAnsi="Comic Sans MS" w:cs="Times New Roman"/>
                <w:sz w:val="20"/>
                <w:szCs w:val="20"/>
                <w:lang w:eastAsia="fr-FR"/>
              </w:rPr>
            </w:pP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7"/>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color w:val="000000"/>
                <w:sz w:val="20"/>
                <w:szCs w:val="20"/>
                <w:lang w:eastAsia="fr-FR"/>
              </w:rPr>
              <w:t>Nombre de votants (enveloppes ou bulletins déposés)</w:t>
            </w:r>
          </w:p>
        </w:tc>
        <w:tc>
          <w:tcPr>
            <w:tcW w:w="4772"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spacing w:before="120" w:line="360" w:lineRule="auto"/>
              <w:ind w:right="284"/>
              <w:contextualSpacing/>
              <w:jc w:val="center"/>
              <w:outlineLvl w:val="0"/>
              <w:rPr>
                <w:rFonts w:ascii="Comic Sans MS" w:eastAsia="Times New Roman" w:hAnsi="Comic Sans MS" w:cs="Times New Roman"/>
                <w:b/>
                <w:spacing w:val="10"/>
                <w:sz w:val="20"/>
                <w:szCs w:val="20"/>
                <w:u w:val="single"/>
                <w:lang w:eastAsia="fr-FR"/>
              </w:rPr>
            </w:pPr>
            <w:r>
              <w:rPr>
                <w:rFonts w:ascii="Comic Sans MS" w:eastAsia="Times New Roman" w:hAnsi="Comic Sans MS" w:cs="Times New Roman"/>
                <w:b/>
                <w:spacing w:val="10"/>
                <w:sz w:val="20"/>
                <w:szCs w:val="20"/>
                <w:u w:val="single"/>
                <w:lang w:eastAsia="fr-FR"/>
              </w:rPr>
              <w:t>14</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7"/>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sz w:val="20"/>
                <w:szCs w:val="20"/>
                <w:lang w:eastAsia="fr-FR"/>
              </w:rPr>
              <w:t>Nombre de suffrages déclarés nuls par le bureau</w:t>
            </w:r>
          </w:p>
        </w:tc>
        <w:tc>
          <w:tcPr>
            <w:tcW w:w="4772"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spacing w:before="120" w:line="360" w:lineRule="auto"/>
              <w:ind w:right="284"/>
              <w:contextualSpacing/>
              <w:jc w:val="center"/>
              <w:outlineLvl w:val="0"/>
              <w:rPr>
                <w:rFonts w:ascii="Comic Sans MS" w:eastAsia="Times New Roman" w:hAnsi="Comic Sans MS" w:cs="Times New Roman"/>
                <w:b/>
                <w:spacing w:val="10"/>
                <w:sz w:val="20"/>
                <w:szCs w:val="20"/>
                <w:u w:val="single"/>
                <w:lang w:eastAsia="fr-FR"/>
              </w:rPr>
            </w:pPr>
            <w:r>
              <w:rPr>
                <w:rFonts w:ascii="Comic Sans MS" w:eastAsia="Times New Roman" w:hAnsi="Comic Sans MS" w:cs="Times New Roman"/>
                <w:b/>
                <w:spacing w:val="10"/>
                <w:sz w:val="20"/>
                <w:szCs w:val="20"/>
                <w:u w:val="single"/>
                <w:lang w:eastAsia="fr-FR"/>
              </w:rPr>
              <w:t>0</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7"/>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sz w:val="20"/>
                <w:szCs w:val="20"/>
                <w:lang w:eastAsia="fr-FR"/>
              </w:rPr>
            </w:pPr>
            <w:r w:rsidRPr="003B73AA">
              <w:rPr>
                <w:rFonts w:ascii="Comic Sans MS" w:eastAsia="Times New Roman" w:hAnsi="Comic Sans MS" w:cs="Times New Roman"/>
                <w:sz w:val="20"/>
                <w:szCs w:val="20"/>
                <w:lang w:eastAsia="fr-FR"/>
              </w:rPr>
              <w:lastRenderedPageBreak/>
              <w:t>Nombre de suffrages déclarés blancs par le bureau</w:t>
            </w:r>
          </w:p>
        </w:tc>
        <w:tc>
          <w:tcPr>
            <w:tcW w:w="4772"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spacing w:before="120" w:line="360" w:lineRule="auto"/>
              <w:ind w:right="284"/>
              <w:contextualSpacing/>
              <w:jc w:val="center"/>
              <w:outlineLvl w:val="0"/>
              <w:rPr>
                <w:rFonts w:ascii="Comic Sans MS" w:eastAsia="Times New Roman" w:hAnsi="Comic Sans MS" w:cs="Times New Roman"/>
                <w:b/>
                <w:spacing w:val="10"/>
                <w:sz w:val="20"/>
                <w:szCs w:val="20"/>
                <w:u w:val="single"/>
                <w:lang w:eastAsia="fr-FR"/>
              </w:rPr>
            </w:pPr>
            <w:r>
              <w:rPr>
                <w:rFonts w:ascii="Comic Sans MS" w:eastAsia="Times New Roman" w:hAnsi="Comic Sans MS" w:cs="Times New Roman"/>
                <w:b/>
                <w:spacing w:val="10"/>
                <w:sz w:val="20"/>
                <w:szCs w:val="20"/>
                <w:u w:val="single"/>
                <w:lang w:eastAsia="fr-FR"/>
              </w:rPr>
              <w:t>0</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7"/>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sz w:val="20"/>
                <w:szCs w:val="20"/>
                <w:lang w:eastAsia="fr-FR"/>
              </w:rPr>
              <w:t xml:space="preserve">Nombre de suffrages exprimés </w:t>
            </w:r>
          </w:p>
          <w:p w:rsidR="003B73AA" w:rsidRPr="003B73AA" w:rsidRDefault="003B73AA">
            <w:pPr>
              <w:spacing w:before="120" w:line="360" w:lineRule="auto"/>
              <w:ind w:left="360" w:right="284"/>
              <w:contextualSpacing/>
              <w:jc w:val="center"/>
              <w:outlineLvl w:val="0"/>
              <w:rPr>
                <w:rFonts w:ascii="Comic Sans MS" w:eastAsia="Times New Roman" w:hAnsi="Comic Sans MS" w:cs="Times New Roman"/>
                <w:b/>
                <w:spacing w:val="10"/>
                <w:sz w:val="20"/>
                <w:szCs w:val="20"/>
                <w:u w:val="single"/>
                <w:lang w:eastAsia="fr-FR"/>
              </w:rPr>
            </w:pPr>
            <w:r w:rsidRPr="003B73AA">
              <w:rPr>
                <w:rFonts w:ascii="Comic Sans MS" w:eastAsia="Times New Roman" w:hAnsi="Comic Sans MS" w:cs="Times New Roman"/>
                <w:sz w:val="20"/>
                <w:szCs w:val="20"/>
                <w:lang w:eastAsia="fr-FR"/>
              </w:rPr>
              <w:t>[b – (c + d)]</w:t>
            </w:r>
          </w:p>
        </w:tc>
        <w:tc>
          <w:tcPr>
            <w:tcW w:w="4772"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spacing w:before="120" w:line="360" w:lineRule="auto"/>
              <w:ind w:right="284"/>
              <w:contextualSpacing/>
              <w:jc w:val="center"/>
              <w:outlineLvl w:val="0"/>
              <w:rPr>
                <w:rFonts w:ascii="Comic Sans MS" w:eastAsia="Times New Roman" w:hAnsi="Comic Sans MS" w:cs="Times New Roman"/>
                <w:b/>
                <w:spacing w:val="10"/>
                <w:sz w:val="20"/>
                <w:szCs w:val="20"/>
                <w:u w:val="single"/>
                <w:lang w:eastAsia="fr-FR"/>
              </w:rPr>
            </w:pPr>
            <w:r>
              <w:rPr>
                <w:rFonts w:ascii="Comic Sans MS" w:eastAsia="Times New Roman" w:hAnsi="Comic Sans MS" w:cs="Times New Roman"/>
                <w:b/>
                <w:spacing w:val="10"/>
                <w:sz w:val="20"/>
                <w:szCs w:val="20"/>
                <w:u w:val="single"/>
                <w:lang w:eastAsia="fr-FR"/>
              </w:rPr>
              <w:t>14</w:t>
            </w:r>
          </w:p>
        </w:tc>
      </w:tr>
      <w:tr w:rsidR="003B73AA" w:rsidRPr="003B73AA" w:rsidTr="003B73AA">
        <w:trPr>
          <w:jc w:val="center"/>
        </w:trPr>
        <w:tc>
          <w:tcPr>
            <w:tcW w:w="4826"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rsidP="003B73AA">
            <w:pPr>
              <w:widowControl/>
              <w:numPr>
                <w:ilvl w:val="0"/>
                <w:numId w:val="7"/>
              </w:numPr>
              <w:suppressAutoHyphens w:val="0"/>
              <w:autoSpaceDN/>
              <w:spacing w:before="120" w:line="360" w:lineRule="auto"/>
              <w:ind w:right="284"/>
              <w:contextualSpacing/>
              <w:jc w:val="center"/>
              <w:textAlignment w:val="auto"/>
              <w:outlineLvl w:val="0"/>
              <w:rPr>
                <w:rFonts w:ascii="Comic Sans MS" w:eastAsia="Times New Roman" w:hAnsi="Comic Sans MS" w:cs="Times New Roman"/>
                <w:sz w:val="20"/>
                <w:szCs w:val="20"/>
                <w:lang w:eastAsia="fr-FR"/>
              </w:rPr>
            </w:pPr>
            <w:r w:rsidRPr="003B73AA">
              <w:rPr>
                <w:rFonts w:ascii="Comic Sans MS" w:eastAsia="Times New Roman" w:hAnsi="Comic Sans MS" w:cs="Times New Roman"/>
                <w:sz w:val="20"/>
                <w:szCs w:val="20"/>
                <w:lang w:eastAsia="fr-FR"/>
              </w:rPr>
              <w:t>Majorité absolue</w:t>
            </w:r>
            <w:r w:rsidRPr="003B73AA">
              <w:rPr>
                <w:rStyle w:val="Ancredenotedebasdepage"/>
                <w:rFonts w:ascii="Comic Sans MS" w:eastAsia="Times New Roman" w:hAnsi="Comic Sans MS" w:cs="Times New Roman"/>
                <w:sz w:val="20"/>
                <w:szCs w:val="20"/>
                <w:lang w:eastAsia="fr-FR"/>
              </w:rPr>
              <w:footnoteReference w:id="3"/>
            </w:r>
          </w:p>
        </w:tc>
        <w:tc>
          <w:tcPr>
            <w:tcW w:w="4772"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spacing w:before="120" w:line="360" w:lineRule="auto"/>
              <w:ind w:right="284"/>
              <w:contextualSpacing/>
              <w:jc w:val="center"/>
              <w:outlineLvl w:val="0"/>
              <w:rPr>
                <w:rFonts w:ascii="Comic Sans MS" w:eastAsia="Times New Roman" w:hAnsi="Comic Sans MS" w:cs="Times New Roman"/>
                <w:b/>
                <w:spacing w:val="10"/>
                <w:sz w:val="20"/>
                <w:szCs w:val="20"/>
                <w:u w:val="single"/>
                <w:lang w:eastAsia="fr-FR"/>
              </w:rPr>
            </w:pPr>
            <w:r>
              <w:rPr>
                <w:rFonts w:ascii="Comic Sans MS" w:eastAsia="Times New Roman" w:hAnsi="Comic Sans MS" w:cs="Times New Roman"/>
                <w:b/>
                <w:spacing w:val="10"/>
                <w:sz w:val="20"/>
                <w:szCs w:val="20"/>
                <w:u w:val="single"/>
                <w:lang w:eastAsia="fr-FR"/>
              </w:rPr>
              <w:t>8</w:t>
            </w:r>
          </w:p>
        </w:tc>
      </w:tr>
    </w:tbl>
    <w:p w:rsidR="003B73AA" w:rsidRPr="003B73AA" w:rsidRDefault="003B73AA" w:rsidP="003B73AA">
      <w:pPr>
        <w:spacing w:before="120" w:after="120" w:line="360" w:lineRule="auto"/>
        <w:ind w:left="360" w:right="284"/>
        <w:contextualSpacing/>
        <w:jc w:val="both"/>
        <w:outlineLvl w:val="0"/>
        <w:rPr>
          <w:rFonts w:ascii="Comic Sans MS" w:eastAsia="Times New Roman" w:hAnsi="Comic Sans MS" w:cs="Arial"/>
          <w:b/>
          <w:spacing w:val="10"/>
          <w:sz w:val="20"/>
          <w:szCs w:val="20"/>
          <w:u w:val="single"/>
          <w:lang w:eastAsia="fr-FR"/>
        </w:rPr>
      </w:pPr>
    </w:p>
    <w:tbl>
      <w:tblPr>
        <w:tblStyle w:val="Grilledutableau"/>
        <w:tblW w:w="9962" w:type="dxa"/>
        <w:jc w:val="center"/>
        <w:tblInd w:w="0" w:type="dxa"/>
        <w:tblLook w:val="04A0" w:firstRow="1" w:lastRow="0" w:firstColumn="1" w:lastColumn="0" w:noHBand="0" w:noVBand="1"/>
      </w:tblPr>
      <w:tblGrid>
        <w:gridCol w:w="6453"/>
        <w:gridCol w:w="1754"/>
        <w:gridCol w:w="1755"/>
      </w:tblGrid>
      <w:tr w:rsidR="003B73AA" w:rsidRPr="003B73AA" w:rsidTr="003B73AA">
        <w:trPr>
          <w:trHeight w:val="340"/>
          <w:jc w:val="center"/>
        </w:trPr>
        <w:tc>
          <w:tcPr>
            <w:tcW w:w="6453" w:type="dxa"/>
            <w:tcBorders>
              <w:top w:val="single" w:sz="4" w:space="0" w:color="auto"/>
              <w:left w:val="single" w:sz="4" w:space="0" w:color="auto"/>
              <w:bottom w:val="single" w:sz="4" w:space="0" w:color="auto"/>
              <w:right w:val="single" w:sz="4" w:space="0" w:color="auto"/>
            </w:tcBorders>
            <w:vAlign w:val="center"/>
            <w:hideMark/>
          </w:tcPr>
          <w:p w:rsidR="003B73AA" w:rsidRPr="003B73AA" w:rsidRDefault="003B73AA">
            <w:pPr>
              <w:keepNext/>
              <w:spacing w:before="60" w:line="240" w:lineRule="exact"/>
              <w:jc w:val="center"/>
              <w:outlineLvl w:val="2"/>
              <w:rPr>
                <w:rFonts w:ascii="Comic Sans MS" w:eastAsia="Times New Roman" w:hAnsi="Comic Sans MS" w:cs="Arial"/>
                <w:b/>
                <w:bCs/>
                <w:sz w:val="20"/>
                <w:szCs w:val="20"/>
                <w:lang w:eastAsia="fr-FR"/>
              </w:rPr>
            </w:pPr>
            <w:r w:rsidRPr="003B73AA">
              <w:rPr>
                <w:rFonts w:ascii="Comic Sans MS" w:eastAsia="Times New Roman" w:hAnsi="Comic Sans MS" w:cs="Arial"/>
                <w:b/>
                <w:bCs/>
                <w:sz w:val="20"/>
                <w:szCs w:val="20"/>
                <w:lang w:eastAsia="fr-FR"/>
              </w:rPr>
              <w:t>INDIQUER LES NOM ET PRÉNOM DES CANDIDATS</w:t>
            </w:r>
          </w:p>
          <w:p w:rsidR="003B73AA" w:rsidRPr="003B73AA" w:rsidRDefault="003B73AA">
            <w:pPr>
              <w:tabs>
                <w:tab w:val="left" w:leader="dot" w:pos="9639"/>
                <w:tab w:val="left" w:leader="dot" w:pos="15168"/>
              </w:tabs>
              <w:spacing w:before="120" w:after="120" w:line="360" w:lineRule="auto"/>
              <w:ind w:right="284"/>
              <w:jc w:val="center"/>
              <w:rPr>
                <w:rFonts w:ascii="Comic Sans MS" w:eastAsia="Times New Roman" w:hAnsi="Comic Sans MS" w:cs="Arial"/>
                <w:spacing w:val="10"/>
                <w:sz w:val="20"/>
                <w:szCs w:val="20"/>
                <w:lang w:eastAsia="fr-FR"/>
              </w:rPr>
            </w:pPr>
            <w:r w:rsidRPr="003B73AA">
              <w:rPr>
                <w:rFonts w:ascii="Comic Sans MS" w:eastAsia="Times New Roman" w:hAnsi="Comic Sans MS" w:cs="Arial"/>
                <w:sz w:val="20"/>
                <w:szCs w:val="20"/>
                <w:lang w:eastAsia="fr-FR"/>
              </w:rPr>
              <w:t xml:space="preserve">(dans l’ordre </w:t>
            </w:r>
            <w:r w:rsidRPr="003B73AA">
              <w:rPr>
                <w:rFonts w:ascii="Comic Sans MS" w:eastAsia="Times New Roman" w:hAnsi="Comic Sans MS" w:cs="Arial"/>
                <w:b/>
                <w:sz w:val="20"/>
                <w:szCs w:val="20"/>
                <w:lang w:eastAsia="fr-FR"/>
              </w:rPr>
              <w:t>décroissant</w:t>
            </w:r>
            <w:r w:rsidRPr="003B73AA">
              <w:rPr>
                <w:rFonts w:ascii="Comic Sans MS" w:eastAsia="Times New Roman" w:hAnsi="Comic Sans MS" w:cs="Arial"/>
                <w:sz w:val="20"/>
                <w:szCs w:val="20"/>
                <w:lang w:eastAsia="fr-FR"/>
              </w:rPr>
              <w:t xml:space="preserve"> des suffrages obtenus et, à égalité de suffrages, de l’âge des candidats)</w:t>
            </w:r>
          </w:p>
        </w:tc>
        <w:tc>
          <w:tcPr>
            <w:tcW w:w="3509" w:type="dxa"/>
            <w:gridSpan w:val="2"/>
            <w:tcBorders>
              <w:top w:val="single" w:sz="4" w:space="0" w:color="auto"/>
              <w:left w:val="single" w:sz="4" w:space="0" w:color="auto"/>
              <w:bottom w:val="single" w:sz="4" w:space="0" w:color="auto"/>
              <w:right w:val="single" w:sz="4" w:space="0" w:color="auto"/>
            </w:tcBorders>
          </w:tcPr>
          <w:p w:rsidR="003B73AA" w:rsidRPr="003B73AA" w:rsidRDefault="003B73AA">
            <w:pPr>
              <w:tabs>
                <w:tab w:val="left" w:leader="dot" w:pos="9639"/>
                <w:tab w:val="left" w:leader="dot" w:pos="15168"/>
              </w:tabs>
              <w:spacing w:before="120" w:after="120" w:line="360" w:lineRule="auto"/>
              <w:ind w:right="284"/>
              <w:jc w:val="center"/>
              <w:rPr>
                <w:rFonts w:ascii="Comic Sans MS" w:eastAsia="Times New Roman" w:hAnsi="Comic Sans MS" w:cs="Arial"/>
                <w:b/>
                <w:sz w:val="20"/>
                <w:szCs w:val="20"/>
                <w:lang w:eastAsia="fr-FR"/>
              </w:rPr>
            </w:pPr>
            <w:r w:rsidRPr="003B73AA">
              <w:rPr>
                <w:rFonts w:ascii="Comic Sans MS" w:eastAsia="Times New Roman" w:hAnsi="Comic Sans MS" w:cs="Arial"/>
                <w:b/>
                <w:sz w:val="20"/>
                <w:szCs w:val="20"/>
                <w:lang w:eastAsia="fr-FR"/>
              </w:rPr>
              <w:t>NOMBRE DE SUFFRAGES OBTENUS</w:t>
            </w:r>
          </w:p>
          <w:p w:rsidR="003B73AA" w:rsidRPr="003B73AA" w:rsidRDefault="003B73AA">
            <w:pPr>
              <w:tabs>
                <w:tab w:val="left" w:leader="dot" w:pos="9639"/>
                <w:tab w:val="left" w:leader="dot" w:pos="15168"/>
              </w:tabs>
              <w:spacing w:before="120" w:after="120" w:line="360" w:lineRule="auto"/>
              <w:ind w:right="284"/>
              <w:jc w:val="center"/>
              <w:rPr>
                <w:rFonts w:ascii="Comic Sans MS" w:eastAsia="Times New Roman" w:hAnsi="Comic Sans MS" w:cs="Times New Roman"/>
                <w:spacing w:val="10"/>
                <w:sz w:val="20"/>
                <w:szCs w:val="20"/>
                <w:lang w:eastAsia="fr-FR"/>
              </w:rPr>
            </w:pPr>
            <w:r w:rsidRPr="003B73AA">
              <w:rPr>
                <w:rFonts w:ascii="Comic Sans MS" w:eastAsia="Times New Roman" w:hAnsi="Comic Sans MS" w:cs="Arial"/>
                <w:sz w:val="20"/>
                <w:szCs w:val="20"/>
                <w:lang w:eastAsia="fr-FR"/>
              </w:rPr>
              <w:t>En chiffres et en toutes lettres</w:t>
            </w:r>
          </w:p>
          <w:p w:rsidR="003B73AA" w:rsidRPr="003B73AA" w:rsidRDefault="003B73AA">
            <w:pPr>
              <w:rPr>
                <w:rFonts w:ascii="Comic Sans MS" w:eastAsia="Times New Roman" w:hAnsi="Comic Sans MS" w:cs="Times New Roman"/>
                <w:sz w:val="20"/>
                <w:szCs w:val="20"/>
                <w:lang w:eastAsia="fr-FR"/>
              </w:rPr>
            </w:pPr>
          </w:p>
          <w:p w:rsidR="003B73AA" w:rsidRPr="003B73AA" w:rsidRDefault="003B73AA">
            <w:pPr>
              <w:tabs>
                <w:tab w:val="left" w:pos="1029"/>
              </w:tabs>
              <w:rPr>
                <w:rFonts w:ascii="Comic Sans MS" w:eastAsia="Times New Roman" w:hAnsi="Comic Sans MS" w:cs="Times New Roman"/>
                <w:sz w:val="20"/>
                <w:szCs w:val="20"/>
                <w:lang w:eastAsia="fr-FR"/>
              </w:rPr>
            </w:pPr>
            <w:r w:rsidRPr="003B73AA">
              <w:rPr>
                <w:rFonts w:ascii="Comic Sans MS" w:eastAsia="Times New Roman" w:hAnsi="Comic Sans MS" w:cs="Times New Roman"/>
                <w:sz w:val="20"/>
                <w:szCs w:val="20"/>
                <w:lang w:eastAsia="fr-FR"/>
              </w:rPr>
              <w:tab/>
            </w:r>
          </w:p>
        </w:tc>
      </w:tr>
      <w:tr w:rsidR="003B73AA" w:rsidRPr="003B73AA" w:rsidTr="003B73AA">
        <w:trPr>
          <w:trHeight w:val="284"/>
          <w:jc w:val="center"/>
        </w:trPr>
        <w:tc>
          <w:tcPr>
            <w:tcW w:w="6453" w:type="dxa"/>
            <w:tcBorders>
              <w:top w:val="single" w:sz="4" w:space="0" w:color="auto"/>
              <w:left w:val="single" w:sz="4" w:space="0" w:color="auto"/>
              <w:bottom w:val="single" w:sz="4" w:space="0" w:color="auto"/>
              <w:right w:val="single" w:sz="4" w:space="0" w:color="auto"/>
            </w:tcBorders>
          </w:tcPr>
          <w:p w:rsidR="003B73AA" w:rsidRPr="003B73AA" w:rsidRDefault="004D7EB2">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BONNET Guillaume</w:t>
            </w:r>
          </w:p>
        </w:tc>
        <w:tc>
          <w:tcPr>
            <w:tcW w:w="1754"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14</w:t>
            </w:r>
          </w:p>
        </w:tc>
        <w:tc>
          <w:tcPr>
            <w:tcW w:w="1755"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quatorze</w:t>
            </w:r>
          </w:p>
        </w:tc>
      </w:tr>
      <w:tr w:rsidR="003B73AA" w:rsidRPr="003B73AA" w:rsidTr="003B73AA">
        <w:trPr>
          <w:trHeight w:val="284"/>
          <w:jc w:val="center"/>
        </w:trPr>
        <w:tc>
          <w:tcPr>
            <w:tcW w:w="6453" w:type="dxa"/>
            <w:tcBorders>
              <w:top w:val="single" w:sz="4" w:space="0" w:color="auto"/>
              <w:left w:val="single" w:sz="4" w:space="0" w:color="auto"/>
              <w:bottom w:val="single" w:sz="4" w:space="0" w:color="auto"/>
              <w:right w:val="single" w:sz="4" w:space="0" w:color="auto"/>
            </w:tcBorders>
          </w:tcPr>
          <w:p w:rsidR="003B73AA" w:rsidRPr="003B73AA" w:rsidRDefault="004D7EB2">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RENAULT Françoise</w:t>
            </w:r>
          </w:p>
        </w:tc>
        <w:tc>
          <w:tcPr>
            <w:tcW w:w="1754"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14</w:t>
            </w:r>
          </w:p>
        </w:tc>
        <w:tc>
          <w:tcPr>
            <w:tcW w:w="1755"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quatorze</w:t>
            </w:r>
          </w:p>
        </w:tc>
      </w:tr>
      <w:tr w:rsidR="003B73AA" w:rsidRPr="003B73AA" w:rsidTr="003B73AA">
        <w:trPr>
          <w:trHeight w:val="284"/>
          <w:jc w:val="center"/>
        </w:trPr>
        <w:tc>
          <w:tcPr>
            <w:tcW w:w="6453" w:type="dxa"/>
            <w:tcBorders>
              <w:top w:val="single" w:sz="4" w:space="0" w:color="auto"/>
              <w:left w:val="single" w:sz="4" w:space="0" w:color="auto"/>
              <w:bottom w:val="single" w:sz="4" w:space="0" w:color="auto"/>
              <w:right w:val="single" w:sz="4" w:space="0" w:color="auto"/>
            </w:tcBorders>
          </w:tcPr>
          <w:p w:rsidR="003B73AA" w:rsidRPr="003B73AA" w:rsidRDefault="004D7EB2">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TRAMAUX Julien</w:t>
            </w:r>
          </w:p>
        </w:tc>
        <w:tc>
          <w:tcPr>
            <w:tcW w:w="1754"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14</w:t>
            </w:r>
          </w:p>
        </w:tc>
        <w:tc>
          <w:tcPr>
            <w:tcW w:w="1755" w:type="dxa"/>
            <w:tcBorders>
              <w:top w:val="single" w:sz="4" w:space="0" w:color="auto"/>
              <w:left w:val="single" w:sz="4" w:space="0" w:color="auto"/>
              <w:bottom w:val="single" w:sz="4" w:space="0" w:color="auto"/>
              <w:right w:val="single" w:sz="4" w:space="0" w:color="auto"/>
            </w:tcBorders>
          </w:tcPr>
          <w:p w:rsidR="003B73AA" w:rsidRPr="003B73AA" w:rsidRDefault="004D7EB2" w:rsidP="004D7EB2">
            <w:pPr>
              <w:tabs>
                <w:tab w:val="left" w:leader="dot" w:pos="9639"/>
                <w:tab w:val="left" w:leader="dot" w:pos="15168"/>
              </w:tabs>
              <w:spacing w:before="120" w:line="360" w:lineRule="auto"/>
              <w:ind w:right="284"/>
              <w:jc w:val="center"/>
              <w:rPr>
                <w:rFonts w:ascii="Comic Sans MS" w:eastAsia="Times New Roman" w:hAnsi="Comic Sans MS" w:cs="Times New Roman"/>
                <w:spacing w:val="10"/>
                <w:sz w:val="20"/>
                <w:szCs w:val="20"/>
                <w:lang w:eastAsia="fr-FR"/>
              </w:rPr>
            </w:pPr>
            <w:r>
              <w:rPr>
                <w:rFonts w:ascii="Comic Sans MS" w:eastAsia="Times New Roman" w:hAnsi="Comic Sans MS" w:cs="Times New Roman"/>
                <w:spacing w:val="10"/>
                <w:sz w:val="20"/>
                <w:szCs w:val="20"/>
                <w:lang w:eastAsia="fr-FR"/>
              </w:rPr>
              <w:t>quatorze</w:t>
            </w:r>
          </w:p>
        </w:tc>
      </w:tr>
      <w:tr w:rsidR="003B73AA" w:rsidRPr="003B73AA" w:rsidTr="003B73AA">
        <w:trPr>
          <w:trHeight w:val="284"/>
          <w:jc w:val="center"/>
        </w:trPr>
        <w:tc>
          <w:tcPr>
            <w:tcW w:w="6453" w:type="dxa"/>
            <w:tcBorders>
              <w:top w:val="single" w:sz="4" w:space="0" w:color="auto"/>
              <w:left w:val="single" w:sz="4" w:space="0" w:color="auto"/>
              <w:bottom w:val="single" w:sz="4" w:space="0" w:color="auto"/>
              <w:right w:val="single" w:sz="4" w:space="0" w:color="auto"/>
            </w:tcBorders>
          </w:tcPr>
          <w:p w:rsidR="003B73AA" w:rsidRPr="003B73AA" w:rsidRDefault="003B73AA">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p>
        </w:tc>
        <w:tc>
          <w:tcPr>
            <w:tcW w:w="1754" w:type="dxa"/>
            <w:tcBorders>
              <w:top w:val="single" w:sz="4" w:space="0" w:color="auto"/>
              <w:left w:val="single" w:sz="4" w:space="0" w:color="auto"/>
              <w:bottom w:val="single" w:sz="4" w:space="0" w:color="auto"/>
              <w:right w:val="single" w:sz="4" w:space="0" w:color="auto"/>
            </w:tcBorders>
          </w:tcPr>
          <w:p w:rsidR="003B73AA" w:rsidRPr="003B73AA" w:rsidRDefault="003B73AA">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p>
        </w:tc>
        <w:tc>
          <w:tcPr>
            <w:tcW w:w="1755" w:type="dxa"/>
            <w:tcBorders>
              <w:top w:val="single" w:sz="4" w:space="0" w:color="auto"/>
              <w:left w:val="single" w:sz="4" w:space="0" w:color="auto"/>
              <w:bottom w:val="single" w:sz="4" w:space="0" w:color="auto"/>
              <w:right w:val="single" w:sz="4" w:space="0" w:color="auto"/>
            </w:tcBorders>
          </w:tcPr>
          <w:p w:rsidR="003B73AA" w:rsidRPr="003B73AA" w:rsidRDefault="003B73AA">
            <w:pPr>
              <w:tabs>
                <w:tab w:val="left" w:leader="dot" w:pos="9639"/>
                <w:tab w:val="left" w:leader="dot" w:pos="15168"/>
              </w:tabs>
              <w:spacing w:before="120" w:line="360" w:lineRule="auto"/>
              <w:ind w:right="284"/>
              <w:jc w:val="both"/>
              <w:rPr>
                <w:rFonts w:ascii="Comic Sans MS" w:eastAsia="Times New Roman" w:hAnsi="Comic Sans MS" w:cs="Times New Roman"/>
                <w:spacing w:val="10"/>
                <w:sz w:val="20"/>
                <w:szCs w:val="20"/>
                <w:lang w:eastAsia="fr-FR"/>
              </w:rPr>
            </w:pPr>
          </w:p>
        </w:tc>
      </w:tr>
    </w:tbl>
    <w:p w:rsidR="003B73AA" w:rsidRPr="003B73AA" w:rsidRDefault="003B73AA" w:rsidP="003B73AA">
      <w:pPr>
        <w:spacing w:before="120" w:after="120" w:line="360" w:lineRule="auto"/>
        <w:ind w:left="792" w:right="284"/>
        <w:contextualSpacing/>
        <w:jc w:val="both"/>
        <w:outlineLvl w:val="0"/>
        <w:rPr>
          <w:rFonts w:ascii="Comic Sans MS" w:eastAsia="Times New Roman" w:hAnsi="Comic Sans MS" w:cs="Arial"/>
          <w:b/>
          <w:spacing w:val="10"/>
          <w:sz w:val="20"/>
          <w:szCs w:val="20"/>
          <w:u w:val="single"/>
          <w:lang w:eastAsia="fr-FR"/>
        </w:rPr>
      </w:pPr>
    </w:p>
    <w:p w:rsidR="003B73AA" w:rsidRPr="003B73AA" w:rsidRDefault="003B73AA" w:rsidP="003B73AA">
      <w:pPr>
        <w:widowControl/>
        <w:numPr>
          <w:ilvl w:val="1"/>
          <w:numId w:val="4"/>
        </w:numPr>
        <w:suppressAutoHyphens w:val="0"/>
        <w:autoSpaceDN/>
        <w:spacing w:before="120" w:after="120" w:line="360" w:lineRule="auto"/>
        <w:ind w:right="284"/>
        <w:contextualSpacing/>
        <w:jc w:val="both"/>
        <w:textAlignment w:val="auto"/>
        <w:outlineLvl w:val="0"/>
        <w:rPr>
          <w:rFonts w:ascii="Comic Sans MS" w:eastAsia="Times New Roman" w:hAnsi="Comic Sans MS" w:cs="Arial"/>
          <w:b/>
          <w:spacing w:val="10"/>
          <w:sz w:val="20"/>
          <w:szCs w:val="20"/>
          <w:u w:val="single"/>
          <w:lang w:eastAsia="fr-FR"/>
        </w:rPr>
      </w:pPr>
      <w:r w:rsidRPr="003B73AA">
        <w:rPr>
          <w:rFonts w:ascii="Comic Sans MS" w:eastAsia="Times New Roman" w:hAnsi="Comic Sans MS" w:cs="Arial"/>
          <w:b/>
          <w:spacing w:val="10"/>
          <w:sz w:val="20"/>
          <w:szCs w:val="20"/>
          <w:u w:val="single"/>
          <w:lang w:eastAsia="fr-FR"/>
        </w:rPr>
        <w:t>Proclamation de l’élection des suppléants</w:t>
      </w:r>
    </w:p>
    <w:p w:rsidR="003B73AA" w:rsidRPr="003B73AA" w:rsidRDefault="003B73AA" w:rsidP="003B73AA">
      <w:pPr>
        <w:spacing w:before="120" w:after="120" w:line="240" w:lineRule="auto"/>
        <w:ind w:right="284"/>
        <w:jc w:val="both"/>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En application de l’article L. 288 du code électoral, l’ordre des suppléants a été déterminé successivement par l’ancienneté de l’élection (élection au premier ou au second tour) puis, entre les suppléants élus à l’issue d’un même tour de scrutin, par le nombre de suffrages obtenus puis, en cas d’égalité de suffrages, par l’âge des candidats, le plus âgé étant élu</w:t>
      </w:r>
      <w:r w:rsidRPr="003B73AA">
        <w:rPr>
          <w:rStyle w:val="Ancredenotedebasdepage"/>
          <w:rFonts w:ascii="Comic Sans MS" w:eastAsia="Times New Roman" w:hAnsi="Comic Sans MS" w:cs="Times New Roman"/>
          <w:spacing w:val="10"/>
          <w:sz w:val="20"/>
          <w:szCs w:val="20"/>
          <w:lang w:eastAsia="fr-FR"/>
        </w:rPr>
        <w:footnoteReference w:id="4"/>
      </w:r>
      <w:r w:rsidRPr="003B73AA">
        <w:rPr>
          <w:rFonts w:ascii="Comic Sans MS" w:eastAsia="Times New Roman" w:hAnsi="Comic Sans MS" w:cs="Times New Roman"/>
          <w:spacing w:val="10"/>
          <w:sz w:val="20"/>
          <w:szCs w:val="20"/>
          <w:lang w:eastAsia="fr-FR"/>
        </w:rPr>
        <w:t>.</w:t>
      </w:r>
    </w:p>
    <w:p w:rsidR="003B73AA" w:rsidRPr="003B73AA" w:rsidRDefault="003B73AA" w:rsidP="003B73AA">
      <w:pPr>
        <w:tabs>
          <w:tab w:val="left" w:leader="dot" w:pos="3969"/>
          <w:tab w:val="left" w:leader="dot" w:pos="6804"/>
          <w:tab w:val="left" w:leader="dot" w:pos="10773"/>
        </w:tabs>
        <w:spacing w:before="120" w:after="120" w:line="240" w:lineRule="auto"/>
        <w:ind w:right="284"/>
        <w:jc w:val="both"/>
        <w:rPr>
          <w:rFonts w:ascii="Comic Sans MS" w:eastAsia="Times New Roman" w:hAnsi="Comic Sans MS" w:cs="Arial"/>
          <w:spacing w:val="10"/>
          <w:sz w:val="20"/>
          <w:szCs w:val="20"/>
          <w:lang w:eastAsia="fr-FR"/>
        </w:rPr>
      </w:pPr>
    </w:p>
    <w:p w:rsidR="003B73AA" w:rsidRPr="003B73AA" w:rsidRDefault="003B73AA"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sidRPr="003B73AA">
        <w:rPr>
          <w:rFonts w:ascii="Comic Sans MS" w:eastAsia="Times New Roman" w:hAnsi="Comic Sans MS" w:cs="Arial"/>
          <w:spacing w:val="10"/>
          <w:sz w:val="20"/>
          <w:szCs w:val="20"/>
          <w:lang w:eastAsia="fr-FR"/>
        </w:rPr>
        <w:t xml:space="preserve">M. </w:t>
      </w:r>
      <w:r w:rsidR="004D7EB2">
        <w:rPr>
          <w:rFonts w:ascii="Comic Sans MS" w:eastAsia="Times New Roman" w:hAnsi="Comic Sans MS" w:cs="Arial"/>
          <w:spacing w:val="10"/>
          <w:sz w:val="20"/>
          <w:szCs w:val="20"/>
          <w:lang w:eastAsia="fr-FR"/>
        </w:rPr>
        <w:t>BONNET Guillaume né</w:t>
      </w:r>
      <w:r w:rsidRPr="003B73AA">
        <w:rPr>
          <w:rFonts w:ascii="Comic Sans MS" w:eastAsia="Times New Roman" w:hAnsi="Comic Sans MS" w:cs="Arial"/>
          <w:spacing w:val="10"/>
          <w:sz w:val="20"/>
          <w:szCs w:val="20"/>
          <w:lang w:eastAsia="fr-FR"/>
        </w:rPr>
        <w:t xml:space="preserve"> le </w:t>
      </w:r>
      <w:r w:rsidR="004D7EB2">
        <w:rPr>
          <w:rFonts w:ascii="Comic Sans MS" w:eastAsia="Times New Roman" w:hAnsi="Comic Sans MS" w:cs="Arial"/>
          <w:spacing w:val="10"/>
          <w:sz w:val="20"/>
          <w:szCs w:val="20"/>
          <w:lang w:eastAsia="fr-FR"/>
        </w:rPr>
        <w:t>05/10/1975</w:t>
      </w:r>
      <w:r w:rsidRPr="003B73AA">
        <w:rPr>
          <w:rFonts w:ascii="Comic Sans MS" w:eastAsia="Times New Roman" w:hAnsi="Comic Sans MS" w:cs="Arial"/>
          <w:spacing w:val="10"/>
          <w:sz w:val="20"/>
          <w:szCs w:val="20"/>
          <w:lang w:eastAsia="fr-FR"/>
        </w:rPr>
        <w:t xml:space="preserve">. </w:t>
      </w:r>
      <w:proofErr w:type="gramStart"/>
      <w:r w:rsidRPr="003B73AA">
        <w:rPr>
          <w:rFonts w:ascii="Comic Sans MS" w:eastAsia="Times New Roman" w:hAnsi="Comic Sans MS" w:cs="Arial"/>
          <w:spacing w:val="10"/>
          <w:sz w:val="20"/>
          <w:szCs w:val="20"/>
          <w:lang w:eastAsia="fr-FR"/>
        </w:rPr>
        <w:t>à</w:t>
      </w:r>
      <w:proofErr w:type="gramEnd"/>
      <w:r w:rsidRPr="003B73AA">
        <w:rPr>
          <w:rFonts w:ascii="Comic Sans MS" w:eastAsia="Times New Roman" w:hAnsi="Comic Sans MS" w:cs="Arial"/>
          <w:spacing w:val="10"/>
          <w:sz w:val="20"/>
          <w:szCs w:val="20"/>
          <w:lang w:eastAsia="fr-FR"/>
        </w:rPr>
        <w:t xml:space="preserve"> </w:t>
      </w:r>
      <w:r w:rsidR="004D7EB2">
        <w:rPr>
          <w:rFonts w:ascii="Comic Sans MS" w:eastAsia="Times New Roman" w:hAnsi="Comic Sans MS" w:cs="Arial"/>
          <w:spacing w:val="10"/>
          <w:sz w:val="20"/>
          <w:szCs w:val="20"/>
          <w:lang w:eastAsia="fr-FR"/>
        </w:rPr>
        <w:t>NIORT (Deux-Sèvres)</w:t>
      </w:r>
    </w:p>
    <w:p w:rsidR="003B73AA" w:rsidRPr="003B73AA" w:rsidRDefault="003B73AA"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sidRPr="003B73AA">
        <w:rPr>
          <w:rFonts w:ascii="Comic Sans MS" w:eastAsia="Times New Roman" w:hAnsi="Comic Sans MS" w:cs="Arial"/>
          <w:spacing w:val="10"/>
          <w:sz w:val="20"/>
          <w:szCs w:val="20"/>
          <w:lang w:eastAsia="fr-FR"/>
        </w:rPr>
        <w:t xml:space="preserve">A été proclamé élu au </w:t>
      </w:r>
      <w:r w:rsidR="004D7EB2">
        <w:rPr>
          <w:rFonts w:ascii="Comic Sans MS" w:eastAsia="Times New Roman" w:hAnsi="Comic Sans MS" w:cs="Arial"/>
          <w:spacing w:val="10"/>
          <w:sz w:val="20"/>
          <w:szCs w:val="20"/>
          <w:lang w:eastAsia="fr-FR"/>
        </w:rPr>
        <w:t>1er</w:t>
      </w:r>
      <w:r w:rsidRPr="003B73AA">
        <w:rPr>
          <w:rFonts w:ascii="Comic Sans MS" w:eastAsia="Times New Roman" w:hAnsi="Comic Sans MS" w:cs="Arial"/>
          <w:spacing w:val="10"/>
          <w:sz w:val="20"/>
          <w:szCs w:val="20"/>
          <w:lang w:eastAsia="fr-FR"/>
        </w:rPr>
        <w:t xml:space="preserve"> tour et a déclaré</w:t>
      </w:r>
      <w:r w:rsidR="004D7EB2">
        <w:rPr>
          <w:rFonts w:ascii="Comic Sans MS" w:eastAsia="Times New Roman" w:hAnsi="Comic Sans MS" w:cs="Arial"/>
          <w:spacing w:val="10"/>
          <w:sz w:val="20"/>
          <w:szCs w:val="20"/>
          <w:lang w:eastAsia="fr-FR"/>
        </w:rPr>
        <w:t xml:space="preserve"> accepter</w:t>
      </w:r>
      <w:r w:rsidRPr="003B73AA">
        <w:rPr>
          <w:rFonts w:ascii="Comic Sans MS" w:eastAsia="Times New Roman" w:hAnsi="Comic Sans MS" w:cs="Arial"/>
          <w:spacing w:val="10"/>
          <w:sz w:val="20"/>
          <w:szCs w:val="20"/>
          <w:lang w:eastAsia="fr-FR"/>
        </w:rPr>
        <w:t xml:space="preserve"> le mandat.</w:t>
      </w:r>
    </w:p>
    <w:p w:rsidR="003B73AA" w:rsidRPr="003B73AA" w:rsidRDefault="003B73AA"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sidRPr="003B73AA">
        <w:rPr>
          <w:rFonts w:ascii="Comic Sans MS" w:eastAsia="Times New Roman" w:hAnsi="Comic Sans MS" w:cs="Arial"/>
          <w:spacing w:val="10"/>
          <w:sz w:val="20"/>
          <w:szCs w:val="20"/>
          <w:lang w:eastAsia="fr-FR"/>
        </w:rPr>
        <w:t xml:space="preserve">Mme </w:t>
      </w:r>
      <w:r w:rsidR="004D7EB2">
        <w:rPr>
          <w:rFonts w:ascii="Comic Sans MS" w:eastAsia="Times New Roman" w:hAnsi="Comic Sans MS" w:cs="Arial"/>
          <w:spacing w:val="10"/>
          <w:sz w:val="20"/>
          <w:szCs w:val="20"/>
          <w:lang w:eastAsia="fr-FR"/>
        </w:rPr>
        <w:t>RENAULT Françoise</w:t>
      </w:r>
      <w:r w:rsidRPr="003B73AA">
        <w:rPr>
          <w:rFonts w:ascii="Comic Sans MS" w:eastAsia="Times New Roman" w:hAnsi="Comic Sans MS" w:cs="Arial"/>
          <w:spacing w:val="10"/>
          <w:sz w:val="20"/>
          <w:szCs w:val="20"/>
          <w:lang w:eastAsia="fr-FR"/>
        </w:rPr>
        <w:t>,</w:t>
      </w:r>
      <w:r w:rsidR="004D7EB2">
        <w:rPr>
          <w:rFonts w:ascii="Comic Sans MS" w:eastAsia="Times New Roman" w:hAnsi="Comic Sans MS" w:cs="Arial"/>
          <w:spacing w:val="10"/>
          <w:sz w:val="20"/>
          <w:szCs w:val="20"/>
          <w:lang w:eastAsia="fr-FR"/>
        </w:rPr>
        <w:t xml:space="preserve"> né</w:t>
      </w:r>
      <w:r w:rsidRPr="003B73AA">
        <w:rPr>
          <w:rFonts w:ascii="Comic Sans MS" w:eastAsia="Times New Roman" w:hAnsi="Comic Sans MS" w:cs="Arial"/>
          <w:spacing w:val="10"/>
          <w:sz w:val="20"/>
          <w:szCs w:val="20"/>
          <w:lang w:eastAsia="fr-FR"/>
        </w:rPr>
        <w:t xml:space="preserve"> le</w:t>
      </w:r>
      <w:r w:rsidR="004D7EB2">
        <w:rPr>
          <w:rFonts w:ascii="Comic Sans MS" w:eastAsia="Times New Roman" w:hAnsi="Comic Sans MS" w:cs="Arial"/>
          <w:spacing w:val="10"/>
          <w:sz w:val="20"/>
          <w:szCs w:val="20"/>
          <w:lang w:eastAsia="fr-FR"/>
        </w:rPr>
        <w:t xml:space="preserve"> </w:t>
      </w:r>
      <w:r w:rsidR="004B395B">
        <w:rPr>
          <w:rFonts w:ascii="Comic Sans MS" w:eastAsia="Times New Roman" w:hAnsi="Comic Sans MS" w:cs="Arial"/>
          <w:spacing w:val="10"/>
          <w:sz w:val="20"/>
          <w:szCs w:val="20"/>
          <w:lang w:eastAsia="fr-FR"/>
        </w:rPr>
        <w:t>02/04/1953</w:t>
      </w:r>
      <w:r w:rsidRPr="003B73AA">
        <w:rPr>
          <w:rFonts w:ascii="Comic Sans MS" w:eastAsia="Times New Roman" w:hAnsi="Comic Sans MS" w:cs="Arial"/>
          <w:spacing w:val="10"/>
          <w:sz w:val="20"/>
          <w:szCs w:val="20"/>
          <w:lang w:eastAsia="fr-FR"/>
        </w:rPr>
        <w:t xml:space="preserve"> à </w:t>
      </w:r>
      <w:r w:rsidR="004B395B">
        <w:rPr>
          <w:rFonts w:ascii="Comic Sans MS" w:eastAsia="Times New Roman" w:hAnsi="Comic Sans MS" w:cs="Arial"/>
          <w:spacing w:val="10"/>
          <w:sz w:val="20"/>
          <w:szCs w:val="20"/>
          <w:lang w:eastAsia="fr-FR"/>
        </w:rPr>
        <w:t>NIORT (Deux-Sèvres)</w:t>
      </w:r>
    </w:p>
    <w:p w:rsidR="003B73AA" w:rsidRPr="003B73AA" w:rsidRDefault="004B395B"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Pr>
          <w:rFonts w:ascii="Comic Sans MS" w:eastAsia="Times New Roman" w:hAnsi="Comic Sans MS" w:cs="Arial"/>
          <w:spacing w:val="10"/>
          <w:sz w:val="20"/>
          <w:szCs w:val="20"/>
          <w:lang w:eastAsia="fr-FR"/>
        </w:rPr>
        <w:t>A été proclamée élue au 1er</w:t>
      </w:r>
      <w:r w:rsidR="003B73AA" w:rsidRPr="003B73AA">
        <w:rPr>
          <w:rFonts w:ascii="Comic Sans MS" w:eastAsia="Times New Roman" w:hAnsi="Comic Sans MS" w:cs="Arial"/>
          <w:spacing w:val="10"/>
          <w:sz w:val="20"/>
          <w:szCs w:val="20"/>
          <w:lang w:eastAsia="fr-FR"/>
        </w:rPr>
        <w:t xml:space="preserve"> tour et a déclaré</w:t>
      </w:r>
      <w:r>
        <w:rPr>
          <w:rFonts w:ascii="Comic Sans MS" w:eastAsia="Times New Roman" w:hAnsi="Comic Sans MS" w:cs="Arial"/>
          <w:spacing w:val="10"/>
          <w:sz w:val="20"/>
          <w:szCs w:val="20"/>
          <w:lang w:eastAsia="fr-FR"/>
        </w:rPr>
        <w:t xml:space="preserve"> accepter</w:t>
      </w:r>
      <w:r w:rsidR="003B73AA" w:rsidRPr="003B73AA">
        <w:rPr>
          <w:rFonts w:ascii="Comic Sans MS" w:eastAsia="Times New Roman" w:hAnsi="Comic Sans MS" w:cs="Arial"/>
          <w:spacing w:val="10"/>
          <w:sz w:val="20"/>
          <w:szCs w:val="20"/>
          <w:lang w:eastAsia="fr-FR"/>
        </w:rPr>
        <w:t xml:space="preserve">. </w:t>
      </w:r>
      <w:proofErr w:type="gramStart"/>
      <w:r w:rsidR="003B73AA" w:rsidRPr="003B73AA">
        <w:rPr>
          <w:rFonts w:ascii="Comic Sans MS" w:eastAsia="Times New Roman" w:hAnsi="Comic Sans MS" w:cs="Arial"/>
          <w:spacing w:val="10"/>
          <w:sz w:val="20"/>
          <w:szCs w:val="20"/>
          <w:lang w:eastAsia="fr-FR"/>
        </w:rPr>
        <w:t>le</w:t>
      </w:r>
      <w:proofErr w:type="gramEnd"/>
      <w:r w:rsidR="003B73AA" w:rsidRPr="003B73AA">
        <w:rPr>
          <w:rFonts w:ascii="Comic Sans MS" w:eastAsia="Times New Roman" w:hAnsi="Comic Sans MS" w:cs="Arial"/>
          <w:spacing w:val="10"/>
          <w:sz w:val="20"/>
          <w:szCs w:val="20"/>
          <w:lang w:eastAsia="fr-FR"/>
        </w:rPr>
        <w:t xml:space="preserve"> mandat.</w:t>
      </w:r>
    </w:p>
    <w:p w:rsidR="003B73AA" w:rsidRPr="003B73AA" w:rsidRDefault="003B73AA"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p>
    <w:p w:rsidR="003B73AA" w:rsidRPr="003B73AA" w:rsidRDefault="003B73AA"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sidRPr="003B73AA">
        <w:rPr>
          <w:rFonts w:ascii="Comic Sans MS" w:eastAsia="Times New Roman" w:hAnsi="Comic Sans MS" w:cs="Arial"/>
          <w:spacing w:val="10"/>
          <w:sz w:val="20"/>
          <w:szCs w:val="20"/>
          <w:lang w:eastAsia="fr-FR"/>
        </w:rPr>
        <w:t xml:space="preserve">M. </w:t>
      </w:r>
      <w:r w:rsidR="004B395B">
        <w:rPr>
          <w:rFonts w:ascii="Comic Sans MS" w:eastAsia="Times New Roman" w:hAnsi="Comic Sans MS" w:cs="Arial"/>
          <w:spacing w:val="10"/>
          <w:sz w:val="20"/>
          <w:szCs w:val="20"/>
          <w:lang w:eastAsia="fr-FR"/>
        </w:rPr>
        <w:t>TRAMAUX Julien, né le 15/03/1982</w:t>
      </w:r>
      <w:r w:rsidRPr="003B73AA">
        <w:rPr>
          <w:rFonts w:ascii="Comic Sans MS" w:eastAsia="Times New Roman" w:hAnsi="Comic Sans MS" w:cs="Arial"/>
          <w:spacing w:val="10"/>
          <w:sz w:val="20"/>
          <w:szCs w:val="20"/>
          <w:lang w:eastAsia="fr-FR"/>
        </w:rPr>
        <w:t xml:space="preserve">. </w:t>
      </w:r>
      <w:proofErr w:type="gramStart"/>
      <w:r w:rsidRPr="003B73AA">
        <w:rPr>
          <w:rFonts w:ascii="Comic Sans MS" w:eastAsia="Times New Roman" w:hAnsi="Comic Sans MS" w:cs="Arial"/>
          <w:spacing w:val="10"/>
          <w:sz w:val="20"/>
          <w:szCs w:val="20"/>
          <w:lang w:eastAsia="fr-FR"/>
        </w:rPr>
        <w:t>à</w:t>
      </w:r>
      <w:proofErr w:type="gramEnd"/>
      <w:r w:rsidRPr="003B73AA">
        <w:rPr>
          <w:rFonts w:ascii="Comic Sans MS" w:eastAsia="Times New Roman" w:hAnsi="Comic Sans MS" w:cs="Arial"/>
          <w:spacing w:val="10"/>
          <w:sz w:val="20"/>
          <w:szCs w:val="20"/>
          <w:lang w:eastAsia="fr-FR"/>
        </w:rPr>
        <w:t xml:space="preserve"> </w:t>
      </w:r>
      <w:r w:rsidR="004B395B">
        <w:rPr>
          <w:rFonts w:ascii="Comic Sans MS" w:eastAsia="Times New Roman" w:hAnsi="Comic Sans MS" w:cs="Arial"/>
          <w:spacing w:val="10"/>
          <w:sz w:val="20"/>
          <w:szCs w:val="20"/>
          <w:lang w:eastAsia="fr-FR"/>
        </w:rPr>
        <w:t>La Rochelle (Charente-Maritime)</w:t>
      </w:r>
    </w:p>
    <w:p w:rsidR="003B73AA" w:rsidRPr="003B73AA" w:rsidRDefault="004B395B" w:rsidP="003B73AA">
      <w:pPr>
        <w:tabs>
          <w:tab w:val="left" w:leader="dot" w:pos="3969"/>
          <w:tab w:val="left" w:leader="dot" w:pos="6804"/>
          <w:tab w:val="left" w:leader="dot" w:pos="10773"/>
        </w:tabs>
        <w:spacing w:after="0" w:line="360" w:lineRule="auto"/>
        <w:jc w:val="both"/>
        <w:rPr>
          <w:rFonts w:ascii="Comic Sans MS" w:eastAsia="Times New Roman" w:hAnsi="Comic Sans MS" w:cs="Arial"/>
          <w:spacing w:val="10"/>
          <w:sz w:val="20"/>
          <w:szCs w:val="20"/>
          <w:lang w:eastAsia="fr-FR"/>
        </w:rPr>
      </w:pPr>
      <w:r>
        <w:rPr>
          <w:rFonts w:ascii="Comic Sans MS" w:eastAsia="Times New Roman" w:hAnsi="Comic Sans MS" w:cs="Arial"/>
          <w:spacing w:val="10"/>
          <w:sz w:val="20"/>
          <w:szCs w:val="20"/>
          <w:lang w:eastAsia="fr-FR"/>
        </w:rPr>
        <w:t>A été proclamé élu</w:t>
      </w:r>
      <w:r w:rsidR="003B73AA" w:rsidRPr="003B73AA">
        <w:rPr>
          <w:rFonts w:ascii="Comic Sans MS" w:eastAsia="Times New Roman" w:hAnsi="Comic Sans MS" w:cs="Arial"/>
          <w:spacing w:val="10"/>
          <w:sz w:val="20"/>
          <w:szCs w:val="20"/>
          <w:lang w:eastAsia="fr-FR"/>
        </w:rPr>
        <w:t xml:space="preserve"> au </w:t>
      </w:r>
      <w:r>
        <w:rPr>
          <w:rFonts w:ascii="Comic Sans MS" w:eastAsia="Times New Roman" w:hAnsi="Comic Sans MS" w:cs="Arial"/>
          <w:spacing w:val="10"/>
          <w:sz w:val="20"/>
          <w:szCs w:val="20"/>
          <w:lang w:eastAsia="fr-FR"/>
        </w:rPr>
        <w:t>1er</w:t>
      </w:r>
      <w:r w:rsidR="003B73AA" w:rsidRPr="003B73AA">
        <w:rPr>
          <w:rFonts w:ascii="Comic Sans MS" w:eastAsia="Times New Roman" w:hAnsi="Comic Sans MS" w:cs="Arial"/>
          <w:spacing w:val="10"/>
          <w:sz w:val="20"/>
          <w:szCs w:val="20"/>
          <w:lang w:eastAsia="fr-FR"/>
        </w:rPr>
        <w:t xml:space="preserve"> tour et a déclaré</w:t>
      </w:r>
      <w:r>
        <w:rPr>
          <w:rFonts w:ascii="Comic Sans MS" w:eastAsia="Times New Roman" w:hAnsi="Comic Sans MS" w:cs="Arial"/>
          <w:spacing w:val="10"/>
          <w:sz w:val="20"/>
          <w:szCs w:val="20"/>
          <w:lang w:eastAsia="fr-FR"/>
        </w:rPr>
        <w:t xml:space="preserve"> accepter</w:t>
      </w:r>
      <w:r w:rsidR="003B73AA" w:rsidRPr="003B73AA">
        <w:rPr>
          <w:rFonts w:ascii="Comic Sans MS" w:eastAsia="Times New Roman" w:hAnsi="Comic Sans MS" w:cs="Arial"/>
          <w:spacing w:val="10"/>
          <w:sz w:val="20"/>
          <w:szCs w:val="20"/>
          <w:lang w:eastAsia="fr-FR"/>
        </w:rPr>
        <w:t xml:space="preserve">. </w:t>
      </w:r>
      <w:proofErr w:type="gramStart"/>
      <w:r w:rsidR="003B73AA" w:rsidRPr="003B73AA">
        <w:rPr>
          <w:rFonts w:ascii="Comic Sans MS" w:eastAsia="Times New Roman" w:hAnsi="Comic Sans MS" w:cs="Arial"/>
          <w:spacing w:val="10"/>
          <w:sz w:val="20"/>
          <w:szCs w:val="20"/>
          <w:lang w:eastAsia="fr-FR"/>
        </w:rPr>
        <w:t>le</w:t>
      </w:r>
      <w:proofErr w:type="gramEnd"/>
      <w:r w:rsidR="003B73AA" w:rsidRPr="003B73AA">
        <w:rPr>
          <w:rFonts w:ascii="Comic Sans MS" w:eastAsia="Times New Roman" w:hAnsi="Comic Sans MS" w:cs="Arial"/>
          <w:spacing w:val="10"/>
          <w:sz w:val="20"/>
          <w:szCs w:val="20"/>
          <w:lang w:eastAsia="fr-FR"/>
        </w:rPr>
        <w:t xml:space="preserve"> mandat.</w:t>
      </w:r>
    </w:p>
    <w:p w:rsidR="003B73AA" w:rsidRPr="003B73AA" w:rsidRDefault="003B73AA" w:rsidP="003B73AA">
      <w:pPr>
        <w:widowControl/>
        <w:numPr>
          <w:ilvl w:val="1"/>
          <w:numId w:val="4"/>
        </w:numPr>
        <w:suppressAutoHyphens w:val="0"/>
        <w:autoSpaceDN/>
        <w:spacing w:before="120" w:after="120" w:line="360" w:lineRule="auto"/>
        <w:ind w:left="850"/>
        <w:contextualSpacing/>
        <w:jc w:val="both"/>
        <w:textAlignment w:val="auto"/>
        <w:outlineLvl w:val="0"/>
        <w:rPr>
          <w:rFonts w:ascii="Comic Sans MS" w:eastAsia="Times New Roman" w:hAnsi="Comic Sans MS" w:cs="Arial"/>
          <w:b/>
          <w:spacing w:val="10"/>
          <w:sz w:val="20"/>
          <w:szCs w:val="20"/>
          <w:u w:val="single"/>
          <w:lang w:eastAsia="fr-FR"/>
        </w:rPr>
      </w:pPr>
      <w:r w:rsidRPr="003B73AA">
        <w:rPr>
          <w:rFonts w:ascii="Comic Sans MS" w:eastAsia="Times New Roman" w:hAnsi="Comic Sans MS" w:cs="Arial"/>
          <w:b/>
          <w:spacing w:val="10"/>
          <w:sz w:val="20"/>
          <w:szCs w:val="20"/>
          <w:u w:val="single"/>
          <w:lang w:eastAsia="fr-FR"/>
        </w:rPr>
        <w:t>Refus des suppléants</w:t>
      </w:r>
      <w:r w:rsidRPr="003B73AA">
        <w:rPr>
          <w:rStyle w:val="Ancredenotedebasdepage"/>
          <w:rFonts w:ascii="Comic Sans MS" w:eastAsia="Times New Roman" w:hAnsi="Comic Sans MS" w:cs="Arial"/>
          <w:b/>
          <w:spacing w:val="10"/>
          <w:sz w:val="20"/>
          <w:szCs w:val="20"/>
          <w:u w:val="single"/>
          <w:lang w:eastAsia="fr-FR"/>
        </w:rPr>
        <w:footnoteReference w:id="5"/>
      </w:r>
    </w:p>
    <w:p w:rsidR="003B73AA" w:rsidRDefault="003B73AA" w:rsidP="004B395B">
      <w:pPr>
        <w:spacing w:before="120" w:after="120" w:line="240" w:lineRule="auto"/>
        <w:ind w:right="284"/>
        <w:jc w:val="both"/>
        <w:rPr>
          <w:rFonts w:ascii="Comic Sans MS" w:eastAsia="Times New Roman" w:hAnsi="Comic Sans MS" w:cs="Times New Roman"/>
          <w:spacing w:val="10"/>
          <w:sz w:val="20"/>
          <w:szCs w:val="20"/>
          <w:lang w:eastAsia="fr-FR"/>
        </w:rPr>
      </w:pPr>
      <w:r w:rsidRPr="003B73AA">
        <w:rPr>
          <w:rFonts w:ascii="Comic Sans MS" w:eastAsia="Times New Roman" w:hAnsi="Comic Sans MS" w:cs="Times New Roman"/>
          <w:spacing w:val="10"/>
          <w:sz w:val="20"/>
          <w:szCs w:val="20"/>
          <w:lang w:eastAsia="fr-FR"/>
        </w:rPr>
        <w:tab/>
        <w:t>Le maire</w:t>
      </w:r>
      <w:r w:rsidR="004B395B">
        <w:rPr>
          <w:rFonts w:ascii="Comic Sans MS" w:eastAsia="Times New Roman" w:hAnsi="Comic Sans MS" w:cs="Times New Roman"/>
          <w:spacing w:val="10"/>
          <w:sz w:val="20"/>
          <w:szCs w:val="20"/>
          <w:lang w:eastAsia="fr-FR"/>
        </w:rPr>
        <w:t xml:space="preserve"> n’</w:t>
      </w:r>
      <w:r w:rsidRPr="003B73AA">
        <w:rPr>
          <w:rFonts w:ascii="Comic Sans MS" w:eastAsia="Times New Roman" w:hAnsi="Comic Sans MS" w:cs="Times New Roman"/>
          <w:spacing w:val="10"/>
          <w:sz w:val="20"/>
          <w:szCs w:val="20"/>
          <w:lang w:eastAsia="fr-FR"/>
        </w:rPr>
        <w:t>a constaté</w:t>
      </w:r>
      <w:r w:rsidR="004B395B">
        <w:rPr>
          <w:rFonts w:ascii="Comic Sans MS" w:eastAsia="Times New Roman" w:hAnsi="Comic Sans MS" w:cs="Times New Roman"/>
          <w:spacing w:val="10"/>
          <w:sz w:val="20"/>
          <w:szCs w:val="20"/>
          <w:lang w:eastAsia="fr-FR"/>
        </w:rPr>
        <w:t xml:space="preserve"> aucun</w:t>
      </w:r>
      <w:r w:rsidRPr="003B73AA">
        <w:rPr>
          <w:rFonts w:ascii="Comic Sans MS" w:eastAsia="Times New Roman" w:hAnsi="Comic Sans MS" w:cs="Times New Roman"/>
          <w:spacing w:val="10"/>
          <w:sz w:val="20"/>
          <w:szCs w:val="20"/>
          <w:lang w:eastAsia="fr-FR"/>
        </w:rPr>
        <w:t xml:space="preserve"> refus </w:t>
      </w:r>
      <w:r w:rsidR="004B395B">
        <w:rPr>
          <w:rFonts w:ascii="Comic Sans MS" w:eastAsia="Times New Roman" w:hAnsi="Comic Sans MS" w:cs="Times New Roman"/>
          <w:spacing w:val="10"/>
          <w:sz w:val="20"/>
          <w:szCs w:val="20"/>
          <w:lang w:eastAsia="fr-FR"/>
        </w:rPr>
        <w:t xml:space="preserve"> de  suppléant</w:t>
      </w:r>
      <w:r w:rsidRPr="003B73AA">
        <w:rPr>
          <w:rFonts w:ascii="Comic Sans MS" w:eastAsia="Times New Roman" w:hAnsi="Comic Sans MS" w:cs="Times New Roman"/>
          <w:spacing w:val="10"/>
          <w:sz w:val="20"/>
          <w:szCs w:val="20"/>
          <w:lang w:eastAsia="fr-FR"/>
        </w:rPr>
        <w:t xml:space="preserve"> après la proclamation de leur élection. </w:t>
      </w:r>
    </w:p>
    <w:p w:rsidR="004B395B" w:rsidRPr="004B395B" w:rsidRDefault="004B395B" w:rsidP="004B395B">
      <w:pPr>
        <w:spacing w:before="120" w:after="120" w:line="240" w:lineRule="auto"/>
        <w:ind w:right="284"/>
        <w:jc w:val="both"/>
        <w:rPr>
          <w:rFonts w:ascii="Comic Sans MS" w:eastAsia="Times New Roman" w:hAnsi="Comic Sans MS" w:cs="Times New Roman"/>
          <w:spacing w:val="10"/>
          <w:sz w:val="20"/>
          <w:szCs w:val="20"/>
          <w:lang w:eastAsia="fr-FR"/>
        </w:rPr>
      </w:pPr>
    </w:p>
    <w:p w:rsidR="00CE3425" w:rsidRDefault="00CE3425" w:rsidP="003A7DB3">
      <w:pPr>
        <w:widowControl/>
        <w:suppressAutoHyphens w:val="0"/>
        <w:autoSpaceDN/>
        <w:spacing w:line="259" w:lineRule="auto"/>
        <w:textAlignment w:val="auto"/>
        <w:rPr>
          <w:rFonts w:ascii="Comic Sans MS" w:hAnsi="Comic Sans MS" w:cs="ComicSansMS"/>
          <w:b/>
          <w:sz w:val="20"/>
          <w:szCs w:val="20"/>
          <w:u w:val="single"/>
        </w:rPr>
      </w:pPr>
    </w:p>
    <w:p w:rsidR="003A7DB3" w:rsidRPr="003A7DB3" w:rsidRDefault="008313C7" w:rsidP="003A7DB3">
      <w:pPr>
        <w:widowControl/>
        <w:suppressAutoHyphens w:val="0"/>
        <w:autoSpaceDN/>
        <w:spacing w:line="259" w:lineRule="auto"/>
        <w:textAlignment w:val="auto"/>
        <w:rPr>
          <w:rFonts w:ascii="Comic Sans MS" w:eastAsiaTheme="minorHAnsi" w:hAnsi="Comic Sans MS" w:cstheme="minorBidi"/>
          <w:b/>
          <w:bCs/>
          <w:kern w:val="0"/>
          <w:sz w:val="20"/>
          <w:szCs w:val="20"/>
          <w:u w:val="single"/>
        </w:rPr>
      </w:pPr>
      <w:r>
        <w:rPr>
          <w:rFonts w:ascii="Comic Sans MS" w:hAnsi="Comic Sans MS" w:cs="ComicSansMS"/>
          <w:b/>
          <w:sz w:val="20"/>
          <w:szCs w:val="20"/>
          <w:u w:val="single"/>
        </w:rPr>
        <w:lastRenderedPageBreak/>
        <w:t>DCM - 2020 – 028</w:t>
      </w:r>
      <w:r w:rsidR="003A7DB3" w:rsidRPr="003A7DB3">
        <w:rPr>
          <w:rFonts w:ascii="Comic Sans MS" w:hAnsi="Comic Sans MS" w:cs="ComicSansMS"/>
          <w:b/>
          <w:sz w:val="20"/>
          <w:szCs w:val="20"/>
          <w:u w:val="single"/>
        </w:rPr>
        <w:t xml:space="preserve"> </w:t>
      </w:r>
      <w:r w:rsidR="003A7DB3" w:rsidRPr="003A7DB3">
        <w:rPr>
          <w:rFonts w:ascii="Comic Sans MS" w:eastAsiaTheme="minorHAnsi" w:hAnsi="Comic Sans MS" w:cstheme="minorBidi"/>
          <w:b/>
          <w:bCs/>
          <w:kern w:val="0"/>
          <w:sz w:val="20"/>
          <w:szCs w:val="20"/>
          <w:u w:val="single"/>
        </w:rPr>
        <w:t>– Adhésion ID 79</w:t>
      </w:r>
    </w:p>
    <w:p w:rsidR="003A7DB3" w:rsidRPr="003A7DB3" w:rsidRDefault="003A7DB3" w:rsidP="003A7DB3">
      <w:pPr>
        <w:pStyle w:val="Textbody"/>
        <w:spacing w:after="0" w:line="240" w:lineRule="auto"/>
        <w:jc w:val="both"/>
        <w:rPr>
          <w:rFonts w:ascii="Comic Sans MS" w:hAnsi="Comic Sans MS"/>
          <w:sz w:val="20"/>
          <w:szCs w:val="20"/>
        </w:rPr>
      </w:pPr>
      <w:r w:rsidRPr="003A7DB3">
        <w:rPr>
          <w:rFonts w:ascii="Comic Sans MS" w:hAnsi="Comic Sans MS"/>
          <w:sz w:val="20"/>
          <w:szCs w:val="20"/>
        </w:rPr>
        <w:t>Afin d'assurer un développement équilibré des territoires et renforcer leur attractivité, le Département a souhaité mettre à disposition des communes et des intercommunalités une offre d'ingénierie pour mener à bien leurs projets.</w:t>
      </w:r>
    </w:p>
    <w:p w:rsidR="003A7DB3" w:rsidRPr="003A7DB3" w:rsidRDefault="003A7DB3" w:rsidP="003A7DB3">
      <w:pPr>
        <w:pStyle w:val="Textbody"/>
        <w:spacing w:after="0" w:line="240" w:lineRule="auto"/>
        <w:jc w:val="both"/>
        <w:rPr>
          <w:rFonts w:ascii="Comic Sans MS" w:hAnsi="Comic Sans MS"/>
          <w:sz w:val="20"/>
          <w:szCs w:val="20"/>
        </w:rPr>
      </w:pPr>
    </w:p>
    <w:p w:rsidR="003A7DB3" w:rsidRPr="003A7DB3" w:rsidRDefault="003A7DB3" w:rsidP="003A7DB3">
      <w:pPr>
        <w:pStyle w:val="Textbody"/>
        <w:spacing w:after="0" w:line="240" w:lineRule="auto"/>
        <w:jc w:val="both"/>
        <w:rPr>
          <w:rFonts w:ascii="Comic Sans MS" w:hAnsi="Comic Sans MS"/>
          <w:sz w:val="20"/>
          <w:szCs w:val="20"/>
        </w:rPr>
      </w:pPr>
      <w:r w:rsidRPr="003A7DB3">
        <w:rPr>
          <w:rFonts w:ascii="Comic Sans MS" w:hAnsi="Comic Sans MS"/>
          <w:sz w:val="20"/>
          <w:szCs w:val="20"/>
        </w:rPr>
        <w:t>Le Département a ainsi délibéré le 10 avril 2017 pour créer une Agence Technique Départementale conformément à l'article L5511-1 du code général des collectivités territoriales. Il s'agit d'un établissement public administratif regroupant le Département, des communes et des établissements publics intercommunaux.</w:t>
      </w:r>
    </w:p>
    <w:p w:rsidR="003A7DB3" w:rsidRPr="003A7DB3" w:rsidRDefault="003A7DB3" w:rsidP="003A7DB3">
      <w:pPr>
        <w:pStyle w:val="Textbody"/>
        <w:spacing w:after="0" w:line="240" w:lineRule="auto"/>
        <w:jc w:val="both"/>
        <w:rPr>
          <w:rFonts w:ascii="Comic Sans MS" w:hAnsi="Comic Sans MS"/>
          <w:sz w:val="20"/>
          <w:szCs w:val="20"/>
        </w:rPr>
      </w:pPr>
    </w:p>
    <w:p w:rsidR="003A7DB3" w:rsidRPr="003A7DB3" w:rsidRDefault="003A7DB3" w:rsidP="003A7DB3">
      <w:pPr>
        <w:pStyle w:val="Textbody"/>
        <w:spacing w:after="0" w:line="240" w:lineRule="auto"/>
        <w:jc w:val="both"/>
        <w:rPr>
          <w:rFonts w:ascii="Comic Sans MS" w:hAnsi="Comic Sans MS"/>
          <w:sz w:val="20"/>
          <w:szCs w:val="20"/>
        </w:rPr>
      </w:pPr>
      <w:r w:rsidRPr="003A7DB3">
        <w:rPr>
          <w:rFonts w:ascii="Comic Sans MS" w:hAnsi="Comic Sans MS"/>
          <w:sz w:val="20"/>
          <w:szCs w:val="20"/>
        </w:rPr>
        <w:t>L'Agence a pour objet d'apporter à ses membres une assistance d'ordre technique, juridique et financier.  Chaque membre paie une cotisation annuelle tenant compte de sa tranche de population. La gouvernance est assurée par l'assemblée générale et le conseil d'administration.</w:t>
      </w:r>
    </w:p>
    <w:p w:rsidR="003A7DB3" w:rsidRPr="003A7DB3" w:rsidRDefault="003A7DB3" w:rsidP="003A7DB3">
      <w:pPr>
        <w:pStyle w:val="Textbody"/>
        <w:spacing w:after="0" w:line="240" w:lineRule="auto"/>
        <w:rPr>
          <w:rFonts w:ascii="Comic Sans MS" w:hAnsi="Comic Sans MS"/>
          <w:sz w:val="20"/>
          <w:szCs w:val="20"/>
        </w:rPr>
      </w:pPr>
    </w:p>
    <w:p w:rsidR="003A7DB3" w:rsidRPr="003A7DB3" w:rsidRDefault="003A7DB3" w:rsidP="003A7DB3">
      <w:pPr>
        <w:pStyle w:val="Standard"/>
        <w:jc w:val="both"/>
        <w:rPr>
          <w:rFonts w:ascii="Comic Sans MS" w:hAnsi="Comic Sans MS"/>
          <w:sz w:val="20"/>
          <w:szCs w:val="20"/>
        </w:rPr>
      </w:pPr>
      <w:r w:rsidRPr="003A7DB3">
        <w:rPr>
          <w:rFonts w:ascii="Comic Sans MS" w:hAnsi="Comic Sans MS"/>
          <w:b/>
          <w:bCs/>
          <w:sz w:val="20"/>
          <w:szCs w:val="20"/>
        </w:rPr>
        <w:t>Vu</w:t>
      </w:r>
      <w:r w:rsidRPr="003A7DB3">
        <w:rPr>
          <w:rFonts w:ascii="Comic Sans MS" w:hAnsi="Comic Sans MS"/>
          <w:sz w:val="20"/>
          <w:szCs w:val="20"/>
        </w:rPr>
        <w:t xml:space="preserve"> le Code général des collectivités territoriales pris en ses articles</w:t>
      </w:r>
      <w:r>
        <w:rPr>
          <w:rFonts w:ascii="Comic Sans MS" w:hAnsi="Comic Sans MS"/>
          <w:sz w:val="20"/>
          <w:szCs w:val="20"/>
        </w:rPr>
        <w:t xml:space="preserve"> L.1111-1, L.1111-2, L.1111-4</w:t>
      </w:r>
      <w:r w:rsidRPr="009F5E48">
        <w:rPr>
          <w:rFonts w:ascii="Comic Sans MS" w:hAnsi="Comic Sans MS"/>
          <w:sz w:val="20"/>
          <w:szCs w:val="20"/>
        </w:rPr>
        <w:t>,</w:t>
      </w:r>
      <w:r w:rsidR="009F5E48">
        <w:rPr>
          <w:rFonts w:ascii="Comic Sans MS" w:hAnsi="Comic Sans MS"/>
          <w:sz w:val="20"/>
          <w:szCs w:val="20"/>
        </w:rPr>
        <w:t xml:space="preserve"> articles communes L2121-29, 2121-33, L2131-1, L2131-2, </w:t>
      </w:r>
      <w:r w:rsidRPr="009F5E48">
        <w:rPr>
          <w:rFonts w:ascii="Comic Sans MS" w:hAnsi="Comic Sans MS"/>
          <w:sz w:val="20"/>
          <w:szCs w:val="20"/>
        </w:rPr>
        <w:t>L.5511-1 ;</w:t>
      </w:r>
    </w:p>
    <w:p w:rsidR="003A7DB3" w:rsidRPr="003A7DB3" w:rsidRDefault="003A7DB3" w:rsidP="003A7DB3">
      <w:pPr>
        <w:pStyle w:val="Standard"/>
        <w:jc w:val="both"/>
        <w:rPr>
          <w:rFonts w:ascii="Comic Sans MS" w:hAnsi="Comic Sans MS"/>
          <w:sz w:val="20"/>
          <w:szCs w:val="20"/>
        </w:rPr>
      </w:pPr>
    </w:p>
    <w:p w:rsidR="003A7DB3" w:rsidRPr="003A7DB3" w:rsidRDefault="003A7DB3" w:rsidP="003A7DB3">
      <w:pPr>
        <w:pStyle w:val="Standard"/>
        <w:jc w:val="both"/>
        <w:rPr>
          <w:rFonts w:ascii="Comic Sans MS" w:hAnsi="Comic Sans MS"/>
          <w:sz w:val="20"/>
          <w:szCs w:val="20"/>
        </w:rPr>
      </w:pPr>
      <w:r w:rsidRPr="003A7DB3">
        <w:rPr>
          <w:rFonts w:ascii="Comic Sans MS" w:hAnsi="Comic Sans MS"/>
          <w:b/>
          <w:bCs/>
          <w:sz w:val="20"/>
          <w:szCs w:val="20"/>
        </w:rPr>
        <w:t>Vu</w:t>
      </w:r>
      <w:r w:rsidRPr="003A7DB3">
        <w:rPr>
          <w:rFonts w:ascii="Comic Sans MS" w:hAnsi="Comic Sans MS"/>
          <w:sz w:val="20"/>
          <w:szCs w:val="20"/>
        </w:rPr>
        <w:t xml:space="preserve"> la délibération  n° 11 A du 10 avril 2017 par laquelle le Conseil départemental des Deux-Sèvres a décidé de créer l'Agence technique Départementale des Deux-Sèvres et </w:t>
      </w:r>
      <w:r w:rsidR="005D73E1">
        <w:rPr>
          <w:rFonts w:ascii="Comic Sans MS" w:hAnsi="Comic Sans MS"/>
          <w:sz w:val="20"/>
          <w:szCs w:val="20"/>
        </w:rPr>
        <w:t>d’approuver</w:t>
      </w:r>
      <w:r w:rsidRPr="003A7DB3">
        <w:rPr>
          <w:rFonts w:ascii="Comic Sans MS" w:hAnsi="Comic Sans MS"/>
          <w:sz w:val="20"/>
          <w:szCs w:val="20"/>
        </w:rPr>
        <w:t xml:space="preserve"> les statuts ;</w:t>
      </w:r>
    </w:p>
    <w:p w:rsidR="003A7DB3" w:rsidRPr="003A7DB3" w:rsidRDefault="003A7DB3" w:rsidP="003A7DB3">
      <w:pPr>
        <w:pStyle w:val="Standard"/>
        <w:jc w:val="both"/>
        <w:rPr>
          <w:rFonts w:ascii="Comic Sans MS" w:hAnsi="Comic Sans MS"/>
          <w:sz w:val="20"/>
          <w:szCs w:val="20"/>
        </w:rPr>
      </w:pPr>
    </w:p>
    <w:p w:rsidR="003A7DB3" w:rsidRPr="003A7DB3" w:rsidRDefault="003A7DB3" w:rsidP="003A7DB3">
      <w:pPr>
        <w:pStyle w:val="Standard"/>
        <w:jc w:val="both"/>
        <w:rPr>
          <w:rFonts w:ascii="Comic Sans MS" w:hAnsi="Comic Sans MS"/>
          <w:sz w:val="20"/>
          <w:szCs w:val="20"/>
        </w:rPr>
      </w:pPr>
      <w:r w:rsidRPr="003A7DB3">
        <w:rPr>
          <w:rFonts w:ascii="Comic Sans MS" w:hAnsi="Comic Sans MS"/>
          <w:b/>
          <w:bCs/>
          <w:sz w:val="20"/>
          <w:szCs w:val="20"/>
        </w:rPr>
        <w:t>Vu</w:t>
      </w:r>
      <w:r w:rsidRPr="003A7DB3">
        <w:rPr>
          <w:rFonts w:ascii="Comic Sans MS" w:hAnsi="Comic Sans MS"/>
          <w:sz w:val="20"/>
          <w:szCs w:val="20"/>
        </w:rPr>
        <w:t xml:space="preserve"> la délibération de l'assemblée générale de l'Agence technique départementale du 10 avril 2019 relative à la modification des statuts de l'Agence ;</w:t>
      </w:r>
    </w:p>
    <w:p w:rsidR="003A7DB3" w:rsidRPr="003A7DB3" w:rsidRDefault="003A7DB3" w:rsidP="003A7DB3">
      <w:pPr>
        <w:pStyle w:val="Standard"/>
        <w:jc w:val="both"/>
        <w:rPr>
          <w:rFonts w:ascii="Comic Sans MS" w:hAnsi="Comic Sans MS"/>
          <w:sz w:val="20"/>
          <w:szCs w:val="20"/>
        </w:rPr>
      </w:pPr>
    </w:p>
    <w:p w:rsidR="003A7DB3" w:rsidRPr="003A7DB3" w:rsidRDefault="003A7DB3" w:rsidP="003A7DB3">
      <w:pPr>
        <w:pStyle w:val="Standard"/>
        <w:jc w:val="both"/>
        <w:rPr>
          <w:rFonts w:ascii="Comic Sans MS" w:hAnsi="Comic Sans MS"/>
          <w:sz w:val="20"/>
          <w:szCs w:val="20"/>
        </w:rPr>
      </w:pPr>
      <w:r w:rsidRPr="003A7DB3">
        <w:rPr>
          <w:rFonts w:ascii="Comic Sans MS" w:hAnsi="Comic Sans MS"/>
          <w:b/>
          <w:bCs/>
          <w:sz w:val="20"/>
          <w:szCs w:val="20"/>
        </w:rPr>
        <w:t>Considérant que</w:t>
      </w:r>
      <w:r w:rsidRPr="003A7DB3">
        <w:rPr>
          <w:rFonts w:ascii="Comic Sans MS" w:hAnsi="Comic Sans MS"/>
          <w:sz w:val="20"/>
          <w:szCs w:val="20"/>
        </w:rPr>
        <w:t xml:space="preserve"> le Département décide de créer l'Agence technique départementale des Deux-Sèvres afin d'apporter aux communes et établissements publics intercommunaux une assistance d'ordre technique, juridique et financier ;</w:t>
      </w:r>
    </w:p>
    <w:p w:rsidR="003A7DB3" w:rsidRPr="003A7DB3" w:rsidRDefault="003A7DB3" w:rsidP="003A7DB3">
      <w:pPr>
        <w:pStyle w:val="Standard"/>
        <w:jc w:val="both"/>
        <w:rPr>
          <w:rFonts w:ascii="Comic Sans MS" w:hAnsi="Comic Sans MS"/>
          <w:sz w:val="20"/>
          <w:szCs w:val="20"/>
        </w:rPr>
      </w:pPr>
    </w:p>
    <w:p w:rsidR="003A7DB3" w:rsidRPr="003A7DB3" w:rsidRDefault="003A7DB3" w:rsidP="003A7DB3">
      <w:pPr>
        <w:pStyle w:val="Standard"/>
        <w:jc w:val="both"/>
        <w:rPr>
          <w:rFonts w:ascii="Comic Sans MS" w:hAnsi="Comic Sans MS"/>
          <w:sz w:val="20"/>
          <w:szCs w:val="20"/>
        </w:rPr>
      </w:pPr>
      <w:r w:rsidRPr="003A7DB3">
        <w:rPr>
          <w:rFonts w:ascii="Comic Sans MS" w:hAnsi="Comic Sans MS"/>
          <w:b/>
          <w:bCs/>
          <w:sz w:val="20"/>
          <w:szCs w:val="20"/>
        </w:rPr>
        <w:t>Considérant que</w:t>
      </w:r>
      <w:r w:rsidRPr="003A7DB3">
        <w:rPr>
          <w:rFonts w:ascii="Comic Sans MS" w:hAnsi="Comic Sans MS"/>
          <w:sz w:val="20"/>
          <w:szCs w:val="20"/>
        </w:rPr>
        <w:t xml:space="preserve"> l'Agence technique départementale des Deux-Sèvres répond aux besoins d'ingénierie de la</w:t>
      </w:r>
      <w:r w:rsidR="009F5E48">
        <w:rPr>
          <w:rFonts w:ascii="Comic Sans MS" w:hAnsi="Comic Sans MS"/>
          <w:sz w:val="20"/>
          <w:szCs w:val="20"/>
        </w:rPr>
        <w:t xml:space="preserve"> commune</w:t>
      </w:r>
      <w:r w:rsidRPr="003A7DB3">
        <w:rPr>
          <w:rFonts w:ascii="Comic Sans MS" w:hAnsi="Comic Sans MS"/>
          <w:sz w:val="20"/>
          <w:szCs w:val="20"/>
        </w:rPr>
        <w:t> ; qu'il convient d'adhérer à l'Agence ;</w:t>
      </w:r>
    </w:p>
    <w:p w:rsidR="003A7DB3" w:rsidRPr="003A7DB3" w:rsidRDefault="003A7DB3" w:rsidP="003A7DB3">
      <w:pPr>
        <w:pStyle w:val="Standard"/>
        <w:jc w:val="both"/>
        <w:rPr>
          <w:rFonts w:ascii="Comic Sans MS" w:hAnsi="Comic Sans MS"/>
          <w:sz w:val="20"/>
          <w:szCs w:val="20"/>
        </w:rPr>
      </w:pPr>
    </w:p>
    <w:p w:rsidR="003A7DB3" w:rsidRPr="003A7DB3" w:rsidRDefault="003A7DB3" w:rsidP="003A7DB3">
      <w:pPr>
        <w:pStyle w:val="Standard"/>
        <w:jc w:val="both"/>
        <w:rPr>
          <w:rFonts w:ascii="Comic Sans MS" w:hAnsi="Comic Sans MS"/>
          <w:sz w:val="20"/>
          <w:szCs w:val="20"/>
        </w:rPr>
      </w:pPr>
      <w:proofErr w:type="gramStart"/>
      <w:r w:rsidRPr="003A7DB3">
        <w:rPr>
          <w:rFonts w:ascii="Comic Sans MS" w:hAnsi="Comic Sans MS"/>
          <w:sz w:val="20"/>
          <w:szCs w:val="20"/>
        </w:rPr>
        <w:t>décide</w:t>
      </w:r>
      <w:proofErr w:type="gramEnd"/>
      <w:r w:rsidRPr="003A7DB3">
        <w:rPr>
          <w:rFonts w:ascii="Comic Sans MS" w:hAnsi="Comic Sans MS"/>
          <w:sz w:val="20"/>
          <w:szCs w:val="20"/>
        </w:rPr>
        <w:t> :</w:t>
      </w:r>
    </w:p>
    <w:p w:rsidR="003A7DB3" w:rsidRPr="003A7DB3" w:rsidRDefault="003A7DB3" w:rsidP="003A7DB3">
      <w:pPr>
        <w:pStyle w:val="Standard"/>
        <w:jc w:val="both"/>
        <w:rPr>
          <w:rFonts w:ascii="Comic Sans MS" w:hAnsi="Comic Sans MS"/>
          <w:sz w:val="20"/>
          <w:szCs w:val="20"/>
        </w:rPr>
      </w:pPr>
    </w:p>
    <w:p w:rsidR="003A7DB3" w:rsidRPr="003A7DB3" w:rsidRDefault="003A7DB3" w:rsidP="003A7DB3">
      <w:pPr>
        <w:pStyle w:val="Standard"/>
        <w:jc w:val="both"/>
        <w:rPr>
          <w:rFonts w:ascii="Comic Sans MS" w:hAnsi="Comic Sans MS"/>
          <w:sz w:val="20"/>
          <w:szCs w:val="20"/>
        </w:rPr>
      </w:pPr>
      <w:r w:rsidRPr="003A7DB3">
        <w:rPr>
          <w:rFonts w:ascii="Comic Sans MS" w:hAnsi="Comic Sans MS"/>
          <w:sz w:val="20"/>
          <w:szCs w:val="20"/>
        </w:rPr>
        <w:t>- d'approuver les statuts de l'Agence technique départementale des Deux-Sèvres joints en annexe et d'adhérer à l'Agence.</w:t>
      </w:r>
    </w:p>
    <w:p w:rsidR="003A7DB3" w:rsidRPr="003A7DB3" w:rsidRDefault="003A7DB3" w:rsidP="003A7DB3">
      <w:pPr>
        <w:pStyle w:val="Standard"/>
        <w:jc w:val="both"/>
        <w:rPr>
          <w:rFonts w:ascii="Comic Sans MS" w:hAnsi="Comic Sans MS"/>
          <w:sz w:val="20"/>
          <w:szCs w:val="20"/>
        </w:rPr>
      </w:pPr>
    </w:p>
    <w:p w:rsidR="003A7DB3" w:rsidRPr="003A7DB3" w:rsidRDefault="003A7DB3" w:rsidP="003A7DB3">
      <w:pPr>
        <w:pStyle w:val="Standard"/>
        <w:jc w:val="both"/>
        <w:rPr>
          <w:rFonts w:ascii="Comic Sans MS" w:hAnsi="Comic Sans MS"/>
          <w:sz w:val="20"/>
          <w:szCs w:val="20"/>
        </w:rPr>
      </w:pPr>
      <w:r w:rsidRPr="003A7DB3">
        <w:rPr>
          <w:rFonts w:ascii="Comic Sans MS" w:hAnsi="Comic Sans MS"/>
          <w:sz w:val="20"/>
          <w:szCs w:val="20"/>
        </w:rPr>
        <w:t>- de désigner pour siéger à l'assemblée générale :</w:t>
      </w:r>
    </w:p>
    <w:p w:rsidR="003A7DB3" w:rsidRPr="003A7DB3" w:rsidRDefault="003A7DB3" w:rsidP="003A7DB3">
      <w:pPr>
        <w:pStyle w:val="Standard"/>
        <w:jc w:val="both"/>
        <w:rPr>
          <w:rFonts w:ascii="Comic Sans MS" w:hAnsi="Comic Sans MS"/>
          <w:sz w:val="20"/>
          <w:szCs w:val="20"/>
        </w:rPr>
      </w:pPr>
      <w:r>
        <w:rPr>
          <w:rFonts w:ascii="Comic Sans MS" w:hAnsi="Comic Sans MS"/>
          <w:sz w:val="20"/>
          <w:szCs w:val="20"/>
        </w:rPr>
        <w:tab/>
        <w:t xml:space="preserve">- </w:t>
      </w:r>
      <w:r w:rsidRPr="003A7DB3">
        <w:rPr>
          <w:rFonts w:ascii="Comic Sans MS" w:hAnsi="Comic Sans MS"/>
          <w:sz w:val="20"/>
          <w:szCs w:val="20"/>
        </w:rPr>
        <w:t xml:space="preserve">Mme </w:t>
      </w:r>
      <w:r>
        <w:rPr>
          <w:rFonts w:ascii="Comic Sans MS" w:hAnsi="Comic Sans MS"/>
          <w:sz w:val="20"/>
          <w:szCs w:val="20"/>
        </w:rPr>
        <w:t>MICOU Corine</w:t>
      </w:r>
      <w:r w:rsidRPr="003A7DB3">
        <w:rPr>
          <w:rFonts w:ascii="Comic Sans MS" w:hAnsi="Comic Sans MS"/>
          <w:sz w:val="20"/>
          <w:szCs w:val="20"/>
        </w:rPr>
        <w:t>, en qualité de titulaire</w:t>
      </w:r>
    </w:p>
    <w:p w:rsidR="003A7DB3" w:rsidRPr="003A7DB3" w:rsidRDefault="003A7DB3" w:rsidP="003A7DB3">
      <w:pPr>
        <w:pStyle w:val="Standard"/>
        <w:jc w:val="both"/>
        <w:rPr>
          <w:rFonts w:ascii="Comic Sans MS" w:hAnsi="Comic Sans MS"/>
          <w:sz w:val="20"/>
          <w:szCs w:val="20"/>
        </w:rPr>
      </w:pPr>
      <w:r w:rsidRPr="003A7DB3">
        <w:rPr>
          <w:rFonts w:ascii="Comic Sans MS" w:hAnsi="Comic Sans MS"/>
          <w:sz w:val="20"/>
          <w:szCs w:val="20"/>
        </w:rPr>
        <w:tab/>
        <w:t>- M.</w:t>
      </w:r>
      <w:r>
        <w:rPr>
          <w:rFonts w:ascii="Comic Sans MS" w:hAnsi="Comic Sans MS"/>
          <w:sz w:val="20"/>
          <w:szCs w:val="20"/>
        </w:rPr>
        <w:t xml:space="preserve"> AUDEBERT Claude, en qualité de suppléant</w:t>
      </w:r>
    </w:p>
    <w:p w:rsidR="003A7DB3" w:rsidRPr="003A7DB3" w:rsidRDefault="003A7DB3" w:rsidP="003A7DB3">
      <w:pPr>
        <w:pStyle w:val="Standard"/>
        <w:jc w:val="both"/>
        <w:rPr>
          <w:rFonts w:ascii="Comic Sans MS" w:hAnsi="Comic Sans MS"/>
          <w:sz w:val="20"/>
          <w:szCs w:val="20"/>
        </w:rPr>
      </w:pPr>
    </w:p>
    <w:p w:rsidR="003A7DB3" w:rsidRDefault="003A7DB3" w:rsidP="003A7DB3">
      <w:pPr>
        <w:pStyle w:val="Textbody"/>
        <w:spacing w:after="0" w:line="240" w:lineRule="auto"/>
        <w:rPr>
          <w:rFonts w:ascii="Comic Sans MS" w:hAnsi="Comic Sans MS" w:cs="ComicSansMS"/>
          <w:b/>
          <w:sz w:val="20"/>
          <w:szCs w:val="20"/>
          <w:u w:val="single"/>
        </w:rPr>
      </w:pPr>
      <w:r>
        <w:rPr>
          <w:rFonts w:ascii="Comic Sans MS" w:hAnsi="Comic Sans MS" w:cs="ComicSansMS"/>
          <w:b/>
          <w:sz w:val="20"/>
          <w:szCs w:val="20"/>
          <w:u w:val="single"/>
        </w:rPr>
        <w:t>DCM - 2020 – 02</w:t>
      </w:r>
      <w:r w:rsidR="008313C7">
        <w:rPr>
          <w:rFonts w:ascii="Comic Sans MS" w:hAnsi="Comic Sans MS" w:cs="ComicSansMS"/>
          <w:b/>
          <w:sz w:val="20"/>
          <w:szCs w:val="20"/>
          <w:u w:val="single"/>
        </w:rPr>
        <w:t>9</w:t>
      </w:r>
      <w:r>
        <w:rPr>
          <w:rFonts w:ascii="Comic Sans MS" w:hAnsi="Comic Sans MS" w:cs="ComicSansMS"/>
          <w:b/>
          <w:sz w:val="20"/>
          <w:szCs w:val="20"/>
          <w:u w:val="single"/>
        </w:rPr>
        <w:t xml:space="preserve"> – Ratio d’avancement de grade</w:t>
      </w:r>
    </w:p>
    <w:p w:rsidR="003A7DB3" w:rsidRDefault="003A7DB3" w:rsidP="003A7DB3">
      <w:pPr>
        <w:pStyle w:val="Textbody"/>
        <w:spacing w:after="0" w:line="240" w:lineRule="auto"/>
        <w:rPr>
          <w:rFonts w:ascii="Comic Sans MS" w:hAnsi="Comic Sans MS" w:cs="ComicSansMS"/>
          <w:b/>
          <w:sz w:val="20"/>
          <w:szCs w:val="20"/>
          <w:u w:val="single"/>
        </w:rPr>
      </w:pPr>
    </w:p>
    <w:p w:rsidR="003A7DB3" w:rsidRDefault="003A7DB3" w:rsidP="003A7DB3">
      <w:pPr>
        <w:pStyle w:val="Textbody"/>
        <w:spacing w:after="0" w:line="240" w:lineRule="auto"/>
        <w:rPr>
          <w:rFonts w:ascii="Comic Sans MS" w:hAnsi="Comic Sans MS" w:cs="ComicSansMS"/>
          <w:sz w:val="20"/>
          <w:szCs w:val="20"/>
        </w:rPr>
      </w:pPr>
      <w:r>
        <w:rPr>
          <w:rFonts w:ascii="Comic Sans MS" w:hAnsi="Comic Sans MS" w:cs="ComicSansMS"/>
          <w:sz w:val="20"/>
          <w:szCs w:val="20"/>
        </w:rPr>
        <w:t xml:space="preserve">Madame le Maire propose à l’assemblée </w:t>
      </w:r>
      <w:r w:rsidR="00BE7725">
        <w:rPr>
          <w:rFonts w:ascii="Comic Sans MS" w:hAnsi="Comic Sans MS" w:cs="ComicSansMS"/>
          <w:sz w:val="20"/>
          <w:szCs w:val="20"/>
        </w:rPr>
        <w:t>de faire une demande auprès du comité technique paritaire pour l’avancement des grades suivant</w:t>
      </w:r>
      <w:r w:rsidR="009F5E48">
        <w:rPr>
          <w:rFonts w:ascii="Comic Sans MS" w:hAnsi="Comic Sans MS" w:cs="ComicSansMS"/>
          <w:sz w:val="20"/>
          <w:szCs w:val="20"/>
        </w:rPr>
        <w:t>s</w:t>
      </w:r>
      <w:r w:rsidR="00BE7725">
        <w:rPr>
          <w:rFonts w:ascii="Comic Sans MS" w:hAnsi="Comic Sans MS" w:cs="ComicSansMS"/>
          <w:sz w:val="20"/>
          <w:szCs w:val="20"/>
        </w:rPr>
        <w:t> :</w:t>
      </w:r>
    </w:p>
    <w:p w:rsidR="00BE7725" w:rsidRDefault="00BE7725" w:rsidP="003A7DB3">
      <w:pPr>
        <w:pStyle w:val="Textbody"/>
        <w:spacing w:after="0" w:line="240" w:lineRule="auto"/>
        <w:rPr>
          <w:rFonts w:ascii="Comic Sans MS" w:hAnsi="Comic Sans MS" w:cs="ComicSansMS"/>
          <w:sz w:val="20"/>
          <w:szCs w:val="20"/>
        </w:rPr>
      </w:pPr>
    </w:p>
    <w:p w:rsidR="00BE7725" w:rsidRPr="00BE7725" w:rsidRDefault="00BE7725" w:rsidP="00BE7725">
      <w:pPr>
        <w:pStyle w:val="Textbody"/>
        <w:numPr>
          <w:ilvl w:val="0"/>
          <w:numId w:val="3"/>
        </w:numPr>
        <w:spacing w:after="0" w:line="240" w:lineRule="auto"/>
        <w:rPr>
          <w:rFonts w:ascii="Comic Sans MS" w:hAnsi="Comic Sans MS"/>
          <w:sz w:val="20"/>
          <w:szCs w:val="20"/>
        </w:rPr>
      </w:pPr>
      <w:r>
        <w:rPr>
          <w:rFonts w:ascii="Comic Sans MS" w:hAnsi="Comic Sans MS" w:cs="ComicSansMS"/>
          <w:sz w:val="20"/>
          <w:szCs w:val="20"/>
        </w:rPr>
        <w:t>Adjoint technique principal première classe</w:t>
      </w:r>
    </w:p>
    <w:p w:rsidR="00BE7725" w:rsidRPr="00BE7725" w:rsidRDefault="00BE7725" w:rsidP="00BE7725">
      <w:pPr>
        <w:pStyle w:val="Textbody"/>
        <w:numPr>
          <w:ilvl w:val="0"/>
          <w:numId w:val="3"/>
        </w:numPr>
        <w:spacing w:after="0" w:line="240" w:lineRule="auto"/>
        <w:rPr>
          <w:rFonts w:ascii="Comic Sans MS" w:hAnsi="Comic Sans MS"/>
          <w:sz w:val="20"/>
          <w:szCs w:val="20"/>
        </w:rPr>
      </w:pPr>
      <w:r>
        <w:rPr>
          <w:rFonts w:ascii="Comic Sans MS" w:hAnsi="Comic Sans MS" w:cs="ComicSansMS"/>
          <w:sz w:val="20"/>
          <w:szCs w:val="20"/>
        </w:rPr>
        <w:t>Adjoint administratif principal première classe</w:t>
      </w:r>
    </w:p>
    <w:p w:rsidR="00BE7725" w:rsidRDefault="00BE7725" w:rsidP="00BE7725">
      <w:pPr>
        <w:pStyle w:val="Textbody"/>
        <w:spacing w:after="0" w:line="240" w:lineRule="auto"/>
        <w:rPr>
          <w:rFonts w:ascii="Comic Sans MS" w:hAnsi="Comic Sans MS" w:cs="ComicSansMS"/>
          <w:sz w:val="20"/>
          <w:szCs w:val="20"/>
        </w:rPr>
      </w:pPr>
    </w:p>
    <w:p w:rsidR="00BE7725" w:rsidRDefault="00BE7725" w:rsidP="00BE7725">
      <w:pPr>
        <w:pStyle w:val="Textbody"/>
        <w:spacing w:after="0" w:line="240" w:lineRule="auto"/>
        <w:rPr>
          <w:rFonts w:ascii="Comic Sans MS" w:hAnsi="Comic Sans MS" w:cs="ComicSansMS"/>
          <w:sz w:val="20"/>
          <w:szCs w:val="20"/>
        </w:rPr>
      </w:pPr>
      <w:r>
        <w:rPr>
          <w:rFonts w:ascii="Comic Sans MS" w:hAnsi="Comic Sans MS" w:cs="ComicSansMS"/>
          <w:sz w:val="20"/>
          <w:szCs w:val="20"/>
        </w:rPr>
        <w:t>L’assemblée valide la proposition</w:t>
      </w:r>
      <w:r w:rsidR="00CB4C8B">
        <w:rPr>
          <w:rFonts w:ascii="Comic Sans MS" w:hAnsi="Comic Sans MS" w:cs="ComicSansMS"/>
          <w:sz w:val="20"/>
          <w:szCs w:val="20"/>
        </w:rPr>
        <w:t xml:space="preserve"> à l’unanimité</w:t>
      </w:r>
      <w:r>
        <w:rPr>
          <w:rFonts w:ascii="Comic Sans MS" w:hAnsi="Comic Sans MS" w:cs="ComicSansMS"/>
          <w:sz w:val="20"/>
          <w:szCs w:val="20"/>
        </w:rPr>
        <w:t>.</w:t>
      </w:r>
    </w:p>
    <w:p w:rsidR="00BE7725" w:rsidRPr="003A7DB3" w:rsidRDefault="00BE7725" w:rsidP="00BE7725">
      <w:pPr>
        <w:pStyle w:val="Textbody"/>
        <w:spacing w:after="0" w:line="240" w:lineRule="auto"/>
        <w:rPr>
          <w:rFonts w:ascii="Comic Sans MS" w:hAnsi="Comic Sans MS"/>
          <w:sz w:val="20"/>
          <w:szCs w:val="20"/>
        </w:rPr>
      </w:pPr>
    </w:p>
    <w:p w:rsidR="003A7DB3" w:rsidRPr="003A7DB3" w:rsidRDefault="003A7DB3" w:rsidP="003A7DB3">
      <w:pPr>
        <w:pStyle w:val="Textbody"/>
        <w:spacing w:after="0" w:line="240" w:lineRule="auto"/>
        <w:jc w:val="both"/>
        <w:rPr>
          <w:rFonts w:ascii="Comic Sans MS" w:hAnsi="Comic Sans MS"/>
          <w:sz w:val="20"/>
          <w:szCs w:val="20"/>
        </w:rPr>
      </w:pPr>
      <w:r w:rsidRPr="003A7DB3">
        <w:rPr>
          <w:rFonts w:ascii="Comic Sans MS" w:hAnsi="Comic Sans MS"/>
          <w:sz w:val="20"/>
          <w:szCs w:val="20"/>
        </w:rPr>
        <w:t> </w:t>
      </w:r>
    </w:p>
    <w:p w:rsidR="003313A5" w:rsidRPr="003313A5" w:rsidRDefault="003C6CF9" w:rsidP="003313A5">
      <w:pPr>
        <w:pStyle w:val="Textbody"/>
        <w:spacing w:after="0" w:line="240" w:lineRule="auto"/>
        <w:rPr>
          <w:rFonts w:ascii="Comic Sans MS" w:hAnsi="Comic Sans MS"/>
          <w:sz w:val="20"/>
          <w:szCs w:val="20"/>
        </w:rPr>
      </w:pPr>
      <w:r>
        <w:rPr>
          <w:rFonts w:ascii="Comic Sans MS" w:hAnsi="Comic Sans MS" w:cs="ComicSansMS"/>
          <w:b/>
          <w:sz w:val="20"/>
          <w:szCs w:val="20"/>
          <w:u w:val="single"/>
        </w:rPr>
        <w:t>DCM - 2020 – 030</w:t>
      </w:r>
      <w:r w:rsidR="00BE7725">
        <w:rPr>
          <w:rFonts w:ascii="Comic Sans MS" w:hAnsi="Comic Sans MS" w:cs="ComicSansMS"/>
          <w:b/>
          <w:sz w:val="20"/>
          <w:szCs w:val="20"/>
          <w:u w:val="single"/>
        </w:rPr>
        <w:t xml:space="preserve"> </w:t>
      </w:r>
      <w:r w:rsidR="003313A5">
        <w:rPr>
          <w:rFonts w:ascii="Comic Sans MS" w:hAnsi="Comic Sans MS" w:cs="ComicSansMS"/>
          <w:b/>
          <w:sz w:val="20"/>
          <w:szCs w:val="20"/>
          <w:u w:val="single"/>
        </w:rPr>
        <w:t>–</w:t>
      </w:r>
      <w:r w:rsidR="00BE7725">
        <w:rPr>
          <w:rFonts w:ascii="Comic Sans MS" w:hAnsi="Comic Sans MS" w:cs="ComicSansMS"/>
          <w:b/>
          <w:sz w:val="20"/>
          <w:szCs w:val="20"/>
          <w:u w:val="single"/>
        </w:rPr>
        <w:t xml:space="preserve"> </w:t>
      </w:r>
      <w:r w:rsidR="003313A5">
        <w:rPr>
          <w:rFonts w:ascii="Comic Sans MS" w:hAnsi="Comic Sans MS" w:cs="ComicSansMS"/>
          <w:b/>
          <w:sz w:val="20"/>
          <w:szCs w:val="20"/>
          <w:u w:val="single"/>
        </w:rPr>
        <w:t>Approbation de l’acte consécutif du groupement de commandes pour l’achat de l’électricité et de prestat</w:t>
      </w:r>
      <w:r w:rsidR="005D73E1">
        <w:rPr>
          <w:rFonts w:ascii="Comic Sans MS" w:hAnsi="Comic Sans MS" w:cs="ComicSansMS"/>
          <w:b/>
          <w:sz w:val="20"/>
          <w:szCs w:val="20"/>
          <w:u w:val="single"/>
        </w:rPr>
        <w:t>ions liées à l’optimisation et à</w:t>
      </w:r>
      <w:r w:rsidR="003313A5">
        <w:rPr>
          <w:rFonts w:ascii="Comic Sans MS" w:hAnsi="Comic Sans MS" w:cs="ComicSansMS"/>
          <w:b/>
          <w:sz w:val="20"/>
          <w:szCs w:val="20"/>
          <w:u w:val="single"/>
        </w:rPr>
        <w:t xml:space="preserve"> l’efficacité des consommations d’énergies dont le SIEDS est le coordonnateur</w:t>
      </w:r>
      <w:r w:rsidR="003313A5" w:rsidRPr="003313A5">
        <w:rPr>
          <w:rFonts w:ascii="Comic Sans MS" w:hAnsi="Comic Sans MS"/>
          <w:b/>
          <w:smallCaps/>
          <w:sz w:val="20"/>
          <w:szCs w:val="20"/>
        </w:rPr>
        <w:t xml:space="preserve"> </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Le Conseil Municipal</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Vu le Code de l’Energie et notamment ses articles L.445-4 et L.337-9,</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Vu le Code des Marchés Publics,</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Vu le Code Général des Collectivités Territoriales,</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Vu l’Acte Constitutif approuvé par le SIEDS lors de son Comité Syndical du 24 novembre 2014,</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 xml:space="preserve">Considérant que </w:t>
      </w:r>
      <w:r>
        <w:rPr>
          <w:rFonts w:ascii="Comic Sans MS" w:hAnsi="Comic Sans MS"/>
          <w:sz w:val="20"/>
          <w:szCs w:val="20"/>
        </w:rPr>
        <w:t>la commune de Faye sur Ardin</w:t>
      </w:r>
      <w:r w:rsidRPr="003313A5">
        <w:rPr>
          <w:rFonts w:ascii="Comic Sans MS" w:hAnsi="Comic Sans MS"/>
          <w:sz w:val="20"/>
          <w:szCs w:val="20"/>
        </w:rPr>
        <w:t xml:space="preserve"> a des besoins en matière de :</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pStyle w:val="Paragraphedeliste"/>
        <w:numPr>
          <w:ilvl w:val="0"/>
          <w:numId w:val="9"/>
        </w:numPr>
        <w:jc w:val="both"/>
        <w:rPr>
          <w:rFonts w:ascii="Comic Sans MS" w:hAnsi="Comic Sans MS"/>
          <w:sz w:val="20"/>
          <w:szCs w:val="20"/>
        </w:rPr>
      </w:pPr>
      <w:r w:rsidRPr="003313A5">
        <w:rPr>
          <w:rFonts w:ascii="Comic Sans MS" w:hAnsi="Comic Sans MS"/>
          <w:sz w:val="20"/>
          <w:szCs w:val="20"/>
        </w:rPr>
        <w:t>acheminement et de fourniture de gaz naturel et services associés à la fourniture du gaz ;</w:t>
      </w:r>
    </w:p>
    <w:p w:rsidR="003313A5" w:rsidRPr="003313A5" w:rsidRDefault="003313A5" w:rsidP="003313A5">
      <w:pPr>
        <w:pStyle w:val="Paragraphedeliste"/>
        <w:numPr>
          <w:ilvl w:val="0"/>
          <w:numId w:val="9"/>
        </w:numPr>
        <w:jc w:val="both"/>
        <w:rPr>
          <w:rFonts w:ascii="Comic Sans MS" w:hAnsi="Comic Sans MS"/>
          <w:sz w:val="20"/>
          <w:szCs w:val="20"/>
        </w:rPr>
      </w:pPr>
      <w:r w:rsidRPr="003313A5">
        <w:rPr>
          <w:rFonts w:ascii="Comic Sans MS" w:hAnsi="Comic Sans MS"/>
          <w:sz w:val="20"/>
          <w:szCs w:val="20"/>
        </w:rPr>
        <w:t>acheminement et de fourniture d’électricité et services associés à la fourniture d’électricité.</w:t>
      </w:r>
    </w:p>
    <w:p w:rsidR="003313A5" w:rsidRPr="003313A5" w:rsidRDefault="003313A5" w:rsidP="003313A5">
      <w:pPr>
        <w:pStyle w:val="Paragraphedeliste"/>
        <w:numPr>
          <w:ilvl w:val="0"/>
          <w:numId w:val="9"/>
        </w:numPr>
        <w:jc w:val="both"/>
        <w:rPr>
          <w:rFonts w:ascii="Comic Sans MS" w:hAnsi="Comic Sans MS"/>
          <w:sz w:val="20"/>
          <w:szCs w:val="20"/>
        </w:rPr>
      </w:pPr>
      <w:r w:rsidRPr="003313A5">
        <w:rPr>
          <w:rFonts w:ascii="Comic Sans MS" w:hAnsi="Comic Sans MS"/>
          <w:sz w:val="20"/>
          <w:szCs w:val="20"/>
        </w:rPr>
        <w:t xml:space="preserve">prestations liées à l’optimisation et à l’efficacité des consommations d’énergies. </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Considérant que le SIEDS a constitué un groupement de commandes, pour les personnes morales de droit public et de droit privé, dont il est le coordonnateur  pour l’acheminement et la fourniture de gaz naturel et d’électricité et services associés à la fourniture de ces énergies, ainsi que les prestations liées à l’optimisation et à l’efficacité des consommations d’énergies</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Considérant que</w:t>
      </w:r>
      <w:r>
        <w:rPr>
          <w:rFonts w:ascii="Comic Sans MS" w:hAnsi="Comic Sans MS"/>
          <w:sz w:val="20"/>
          <w:szCs w:val="20"/>
        </w:rPr>
        <w:t xml:space="preserve"> la commune de Faye sur Ardin</w:t>
      </w:r>
      <w:r w:rsidRPr="003313A5">
        <w:rPr>
          <w:rFonts w:ascii="Comic Sans MS" w:hAnsi="Comic Sans MS"/>
          <w:sz w:val="20"/>
          <w:szCs w:val="20"/>
        </w:rPr>
        <w:t>, au regard de ses propres besoins, a un intérêt à adhérer à ce groupement de commandes,</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spacing w:after="0" w:line="240" w:lineRule="auto"/>
        <w:jc w:val="both"/>
        <w:rPr>
          <w:rFonts w:ascii="Comic Sans MS" w:hAnsi="Comic Sans MS"/>
          <w:sz w:val="20"/>
          <w:szCs w:val="20"/>
        </w:rPr>
      </w:pPr>
      <w:r w:rsidRPr="003313A5">
        <w:rPr>
          <w:rFonts w:ascii="Comic Sans MS" w:hAnsi="Comic Sans MS"/>
          <w:sz w:val="20"/>
          <w:szCs w:val="20"/>
        </w:rPr>
        <w:t xml:space="preserve">Au vu de ces éléments et sur proposition de </w:t>
      </w:r>
      <w:r>
        <w:rPr>
          <w:rFonts w:ascii="Comic Sans MS" w:hAnsi="Comic Sans MS"/>
          <w:sz w:val="20"/>
          <w:szCs w:val="20"/>
        </w:rPr>
        <w:t xml:space="preserve">Madame le Maire, </w:t>
      </w:r>
      <w:r w:rsidRPr="003313A5">
        <w:rPr>
          <w:rFonts w:ascii="Comic Sans MS" w:hAnsi="Comic Sans MS"/>
          <w:sz w:val="20"/>
          <w:szCs w:val="20"/>
        </w:rPr>
        <w:t>le Conseil Municipal</w:t>
      </w:r>
      <w:r>
        <w:rPr>
          <w:rFonts w:ascii="Comic Sans MS" w:hAnsi="Comic Sans MS"/>
          <w:sz w:val="20"/>
          <w:szCs w:val="20"/>
        </w:rPr>
        <w:t xml:space="preserve"> </w:t>
      </w:r>
      <w:r w:rsidRPr="003313A5">
        <w:rPr>
          <w:rFonts w:ascii="Comic Sans MS" w:hAnsi="Comic Sans MS"/>
          <w:sz w:val="20"/>
          <w:szCs w:val="20"/>
        </w:rPr>
        <w:t>:</w:t>
      </w:r>
    </w:p>
    <w:p w:rsidR="003313A5" w:rsidRPr="003313A5" w:rsidRDefault="003313A5" w:rsidP="003313A5">
      <w:pPr>
        <w:spacing w:after="0" w:line="240" w:lineRule="auto"/>
        <w:jc w:val="both"/>
        <w:rPr>
          <w:rFonts w:ascii="Comic Sans MS" w:hAnsi="Comic Sans MS"/>
          <w:sz w:val="20"/>
          <w:szCs w:val="20"/>
        </w:rPr>
      </w:pPr>
    </w:p>
    <w:p w:rsidR="003313A5" w:rsidRPr="003313A5" w:rsidRDefault="003313A5" w:rsidP="003313A5">
      <w:pPr>
        <w:pStyle w:val="Paragraphedeliste"/>
        <w:numPr>
          <w:ilvl w:val="0"/>
          <w:numId w:val="9"/>
        </w:numPr>
        <w:jc w:val="both"/>
        <w:rPr>
          <w:rFonts w:ascii="Comic Sans MS" w:hAnsi="Comic Sans MS"/>
          <w:sz w:val="20"/>
          <w:szCs w:val="20"/>
        </w:rPr>
      </w:pPr>
      <w:r w:rsidRPr="003313A5">
        <w:rPr>
          <w:rFonts w:ascii="Comic Sans MS" w:hAnsi="Comic Sans MS"/>
          <w:sz w:val="20"/>
          <w:szCs w:val="20"/>
        </w:rPr>
        <w:t xml:space="preserve">Décide de l’adhésion de </w:t>
      </w:r>
      <w:r>
        <w:rPr>
          <w:rFonts w:ascii="Comic Sans MS" w:hAnsi="Comic Sans MS"/>
          <w:sz w:val="20"/>
          <w:szCs w:val="20"/>
        </w:rPr>
        <w:t xml:space="preserve">la commune de Faye sur Ardin </w:t>
      </w:r>
      <w:r w:rsidRPr="003313A5">
        <w:rPr>
          <w:rFonts w:ascii="Comic Sans MS" w:hAnsi="Comic Sans MS"/>
          <w:sz w:val="20"/>
          <w:szCs w:val="20"/>
        </w:rPr>
        <w:t>au groupement de commande pour la préparation et la passation de ses accords-cadres et marchés portant sur :</w:t>
      </w:r>
    </w:p>
    <w:p w:rsidR="003313A5" w:rsidRPr="003313A5" w:rsidRDefault="003313A5" w:rsidP="003313A5">
      <w:pPr>
        <w:pStyle w:val="Paragraphedeliste"/>
        <w:numPr>
          <w:ilvl w:val="1"/>
          <w:numId w:val="9"/>
        </w:numPr>
        <w:jc w:val="both"/>
        <w:rPr>
          <w:rFonts w:ascii="Comic Sans MS" w:hAnsi="Comic Sans MS"/>
          <w:sz w:val="20"/>
          <w:szCs w:val="20"/>
        </w:rPr>
      </w:pPr>
      <w:r w:rsidRPr="003313A5">
        <w:rPr>
          <w:rFonts w:ascii="Comic Sans MS" w:hAnsi="Comic Sans MS"/>
          <w:sz w:val="20"/>
          <w:szCs w:val="20"/>
        </w:rPr>
        <w:t>acheminement et de fourniture de gaz naturel et services associés à la fourniture de gaz ;</w:t>
      </w:r>
    </w:p>
    <w:p w:rsidR="003313A5" w:rsidRPr="003313A5" w:rsidRDefault="003313A5" w:rsidP="003313A5">
      <w:pPr>
        <w:pStyle w:val="Paragraphedeliste"/>
        <w:numPr>
          <w:ilvl w:val="1"/>
          <w:numId w:val="9"/>
        </w:numPr>
        <w:jc w:val="both"/>
        <w:rPr>
          <w:rFonts w:ascii="Comic Sans MS" w:hAnsi="Comic Sans MS"/>
          <w:sz w:val="20"/>
          <w:szCs w:val="20"/>
        </w:rPr>
      </w:pPr>
      <w:r w:rsidRPr="003313A5">
        <w:rPr>
          <w:rFonts w:ascii="Comic Sans MS" w:hAnsi="Comic Sans MS"/>
          <w:sz w:val="20"/>
          <w:szCs w:val="20"/>
        </w:rPr>
        <w:t>acheminement et de fourniture d’électricité et services associés à la fourniture d’électricité ;</w:t>
      </w:r>
    </w:p>
    <w:p w:rsidR="003313A5" w:rsidRPr="003313A5" w:rsidRDefault="003313A5" w:rsidP="003313A5">
      <w:pPr>
        <w:pStyle w:val="Paragraphedeliste"/>
        <w:numPr>
          <w:ilvl w:val="1"/>
          <w:numId w:val="9"/>
        </w:numPr>
        <w:jc w:val="both"/>
        <w:rPr>
          <w:rFonts w:ascii="Comic Sans MS" w:hAnsi="Comic Sans MS"/>
          <w:sz w:val="20"/>
          <w:szCs w:val="20"/>
        </w:rPr>
      </w:pPr>
      <w:r w:rsidRPr="003313A5">
        <w:rPr>
          <w:rFonts w:ascii="Comic Sans MS" w:hAnsi="Comic Sans MS"/>
          <w:sz w:val="20"/>
          <w:szCs w:val="20"/>
        </w:rPr>
        <w:t xml:space="preserve">prestations liées à l’optimisation et à l’efficacité des consommations d’énergies. </w:t>
      </w:r>
    </w:p>
    <w:p w:rsidR="003313A5" w:rsidRPr="003313A5" w:rsidRDefault="003313A5" w:rsidP="003313A5">
      <w:pPr>
        <w:pStyle w:val="Paragraphedeliste"/>
        <w:jc w:val="both"/>
        <w:rPr>
          <w:rFonts w:ascii="Comic Sans MS" w:hAnsi="Comic Sans MS"/>
          <w:sz w:val="20"/>
          <w:szCs w:val="20"/>
        </w:rPr>
      </w:pPr>
    </w:p>
    <w:p w:rsidR="003313A5" w:rsidRPr="003313A5" w:rsidRDefault="003313A5" w:rsidP="003313A5">
      <w:pPr>
        <w:pStyle w:val="Paragraphedeliste"/>
        <w:numPr>
          <w:ilvl w:val="0"/>
          <w:numId w:val="9"/>
        </w:numPr>
        <w:jc w:val="both"/>
        <w:rPr>
          <w:rFonts w:ascii="Comic Sans MS" w:hAnsi="Comic Sans MS"/>
          <w:sz w:val="20"/>
          <w:szCs w:val="20"/>
        </w:rPr>
      </w:pPr>
      <w:r w:rsidRPr="003313A5">
        <w:rPr>
          <w:rFonts w:ascii="Comic Sans MS" w:hAnsi="Comic Sans MS"/>
          <w:sz w:val="20"/>
          <w:szCs w:val="20"/>
        </w:rPr>
        <w:t xml:space="preserve">Autorise </w:t>
      </w:r>
      <w:r>
        <w:rPr>
          <w:rFonts w:ascii="Comic Sans MS" w:hAnsi="Comic Sans MS"/>
          <w:sz w:val="20"/>
          <w:szCs w:val="20"/>
        </w:rPr>
        <w:t>Madame le Maire</w:t>
      </w:r>
      <w:r w:rsidRPr="003313A5">
        <w:rPr>
          <w:rFonts w:ascii="Comic Sans MS" w:hAnsi="Comic Sans MS"/>
          <w:sz w:val="20"/>
          <w:szCs w:val="20"/>
        </w:rPr>
        <w:t xml:space="preserve"> à notifier au SIEDS l’adhésion de</w:t>
      </w:r>
      <w:r>
        <w:rPr>
          <w:rFonts w:ascii="Comic Sans MS" w:hAnsi="Comic Sans MS"/>
          <w:sz w:val="20"/>
          <w:szCs w:val="20"/>
        </w:rPr>
        <w:t xml:space="preserve">  commune de Faye sur Ardin</w:t>
      </w:r>
      <w:r w:rsidRPr="003313A5">
        <w:rPr>
          <w:rFonts w:ascii="Comic Sans MS" w:hAnsi="Comic Sans MS"/>
          <w:sz w:val="20"/>
          <w:szCs w:val="20"/>
        </w:rPr>
        <w:t xml:space="preserve"> au groupement dont l’Acte constitutif est joint en annexe et à prendre toute mesure nécessaire à l’exécution de la présente délibération,</w:t>
      </w:r>
    </w:p>
    <w:p w:rsidR="003313A5" w:rsidRPr="003313A5" w:rsidRDefault="003313A5" w:rsidP="003313A5">
      <w:pPr>
        <w:pStyle w:val="Paragraphedeliste"/>
        <w:rPr>
          <w:rFonts w:ascii="Comic Sans MS" w:hAnsi="Comic Sans MS"/>
          <w:sz w:val="20"/>
          <w:szCs w:val="20"/>
        </w:rPr>
      </w:pPr>
    </w:p>
    <w:p w:rsidR="003313A5" w:rsidRPr="003313A5" w:rsidRDefault="003313A5" w:rsidP="003313A5">
      <w:pPr>
        <w:pStyle w:val="Paragraphedeliste"/>
        <w:numPr>
          <w:ilvl w:val="0"/>
          <w:numId w:val="9"/>
        </w:numPr>
        <w:jc w:val="both"/>
        <w:rPr>
          <w:rFonts w:ascii="Comic Sans MS" w:hAnsi="Comic Sans MS"/>
          <w:sz w:val="20"/>
          <w:szCs w:val="20"/>
        </w:rPr>
      </w:pPr>
      <w:r w:rsidRPr="003313A5">
        <w:rPr>
          <w:rFonts w:ascii="Comic Sans MS" w:hAnsi="Comic Sans MS"/>
          <w:sz w:val="20"/>
          <w:szCs w:val="20"/>
        </w:rPr>
        <w:t>S’engage à communiquer au coordonnateur la nature et l’étendue de ses besoins en vue de la passation des marchés, accords-cadres et marchés subséquents lancés par le groupement ;</w:t>
      </w:r>
    </w:p>
    <w:p w:rsidR="003313A5" w:rsidRPr="003313A5" w:rsidRDefault="003313A5" w:rsidP="003313A5">
      <w:pPr>
        <w:pStyle w:val="Paragraphedeliste"/>
        <w:jc w:val="both"/>
        <w:rPr>
          <w:rFonts w:ascii="Comic Sans MS" w:hAnsi="Comic Sans MS"/>
          <w:sz w:val="20"/>
          <w:szCs w:val="20"/>
        </w:rPr>
      </w:pPr>
    </w:p>
    <w:p w:rsidR="003313A5" w:rsidRPr="003313A5" w:rsidRDefault="003313A5" w:rsidP="003313A5">
      <w:pPr>
        <w:pStyle w:val="Paragraphedeliste"/>
        <w:numPr>
          <w:ilvl w:val="0"/>
          <w:numId w:val="9"/>
        </w:numPr>
        <w:jc w:val="both"/>
        <w:rPr>
          <w:rFonts w:ascii="Comic Sans MS" w:hAnsi="Comic Sans MS"/>
          <w:sz w:val="20"/>
          <w:szCs w:val="20"/>
        </w:rPr>
      </w:pPr>
      <w:r w:rsidRPr="003313A5">
        <w:rPr>
          <w:rFonts w:ascii="Comic Sans MS" w:hAnsi="Comic Sans MS"/>
          <w:sz w:val="20"/>
          <w:szCs w:val="20"/>
        </w:rPr>
        <w:t>S’engage à exécuter avec la ou les entreprises retenue(s) les marchés, accords-cadres ou marchés subséquents conclus dans le cadre du groupement,</w:t>
      </w:r>
    </w:p>
    <w:p w:rsidR="003313A5" w:rsidRPr="003313A5" w:rsidRDefault="003313A5" w:rsidP="003313A5">
      <w:pPr>
        <w:pStyle w:val="Paragraphedeliste"/>
        <w:rPr>
          <w:rFonts w:ascii="Comic Sans MS" w:hAnsi="Comic Sans MS"/>
          <w:sz w:val="20"/>
          <w:szCs w:val="20"/>
        </w:rPr>
      </w:pPr>
    </w:p>
    <w:p w:rsidR="003313A5" w:rsidRPr="003313A5" w:rsidRDefault="003313A5" w:rsidP="003313A5">
      <w:pPr>
        <w:pStyle w:val="Paragraphedeliste"/>
        <w:numPr>
          <w:ilvl w:val="0"/>
          <w:numId w:val="9"/>
        </w:numPr>
        <w:jc w:val="both"/>
        <w:rPr>
          <w:rFonts w:ascii="Comic Sans MS" w:hAnsi="Comic Sans MS"/>
          <w:sz w:val="20"/>
          <w:szCs w:val="20"/>
        </w:rPr>
      </w:pPr>
      <w:r w:rsidRPr="003313A5">
        <w:rPr>
          <w:rFonts w:ascii="Comic Sans MS" w:hAnsi="Comic Sans MS"/>
          <w:sz w:val="20"/>
          <w:szCs w:val="20"/>
        </w:rPr>
        <w:t xml:space="preserve">S’engage à régler les sommes dues au titre des marchés, accords-cadres et marchés subséquents et à les inscrire préalablement au budget. </w:t>
      </w:r>
    </w:p>
    <w:p w:rsidR="003313A5" w:rsidRPr="003313A5" w:rsidRDefault="003313A5" w:rsidP="003313A5">
      <w:pPr>
        <w:pStyle w:val="Paragraphedeliste"/>
        <w:rPr>
          <w:rFonts w:ascii="Comic Sans MS" w:hAnsi="Comic Sans MS"/>
          <w:sz w:val="20"/>
          <w:szCs w:val="20"/>
        </w:rPr>
      </w:pPr>
    </w:p>
    <w:p w:rsidR="003B73AA" w:rsidRPr="003313A5" w:rsidRDefault="005D73E1" w:rsidP="00855189">
      <w:pPr>
        <w:spacing w:after="0" w:line="240" w:lineRule="auto"/>
        <w:jc w:val="both"/>
        <w:rPr>
          <w:rFonts w:ascii="Comic Sans MS" w:eastAsia="Times New Roman" w:hAnsi="Comic Sans MS" w:cs="Arial"/>
          <w:spacing w:val="10"/>
          <w:sz w:val="20"/>
          <w:szCs w:val="20"/>
          <w:lang w:eastAsia="fr-FR"/>
        </w:rPr>
      </w:pPr>
      <w:r>
        <w:rPr>
          <w:rFonts w:ascii="Comic Sans MS" w:hAnsi="Comic Sans MS"/>
          <w:sz w:val="20"/>
          <w:szCs w:val="20"/>
        </w:rPr>
        <w:t>L’assemblée valide à</w:t>
      </w:r>
      <w:r w:rsidR="009F5E48">
        <w:rPr>
          <w:rFonts w:ascii="Comic Sans MS" w:hAnsi="Comic Sans MS"/>
          <w:sz w:val="20"/>
          <w:szCs w:val="20"/>
        </w:rPr>
        <w:t xml:space="preserve"> 14 voix pour et 0 voix contre l’adhésion au groupement de commande du SIEDS</w:t>
      </w:r>
      <w:r w:rsidR="003313A5" w:rsidRPr="003313A5">
        <w:rPr>
          <w:rFonts w:ascii="Comic Sans MS" w:hAnsi="Comic Sans MS"/>
          <w:sz w:val="20"/>
          <w:szCs w:val="20"/>
        </w:rPr>
        <w:t>.</w:t>
      </w:r>
    </w:p>
    <w:tbl>
      <w:tblPr>
        <w:tblStyle w:val="Grilledutableau"/>
        <w:tblpPr w:leftFromText="141" w:rightFromText="141" w:vertAnchor="text" w:horzAnchor="margin" w:tblpXSpec="center" w:tblpY="1430"/>
        <w:tblW w:w="9498" w:type="dxa"/>
        <w:tblInd w:w="0" w:type="dxa"/>
        <w:tblLook w:val="04A0" w:firstRow="1" w:lastRow="0" w:firstColumn="1" w:lastColumn="0" w:noHBand="0" w:noVBand="1"/>
      </w:tblPr>
      <w:tblGrid>
        <w:gridCol w:w="4750"/>
        <w:gridCol w:w="4748"/>
      </w:tblGrid>
      <w:tr w:rsidR="003B73AA" w:rsidRPr="003313A5" w:rsidTr="004B395B">
        <w:trPr>
          <w:trHeight w:val="1870"/>
        </w:trPr>
        <w:tc>
          <w:tcPr>
            <w:tcW w:w="4750" w:type="dxa"/>
            <w:tcBorders>
              <w:top w:val="nil"/>
              <w:left w:val="nil"/>
              <w:bottom w:val="nil"/>
              <w:right w:val="nil"/>
            </w:tcBorders>
          </w:tcPr>
          <w:p w:rsidR="003B73AA" w:rsidRPr="003313A5" w:rsidRDefault="003B73AA">
            <w:pPr>
              <w:spacing w:before="120" w:line="240" w:lineRule="auto"/>
              <w:ind w:right="284"/>
              <w:jc w:val="center"/>
              <w:outlineLvl w:val="0"/>
              <w:rPr>
                <w:rFonts w:ascii="Comic Sans MS" w:eastAsia="Times New Roman" w:hAnsi="Comic Sans MS" w:cs="Times New Roman"/>
                <w:i/>
                <w:spacing w:val="10"/>
                <w:sz w:val="20"/>
                <w:szCs w:val="20"/>
                <w:lang w:eastAsia="fr-FR"/>
              </w:rPr>
            </w:pPr>
          </w:p>
        </w:tc>
        <w:tc>
          <w:tcPr>
            <w:tcW w:w="4748" w:type="dxa"/>
            <w:tcBorders>
              <w:top w:val="nil"/>
              <w:left w:val="nil"/>
              <w:bottom w:val="nil"/>
              <w:right w:val="nil"/>
            </w:tcBorders>
          </w:tcPr>
          <w:p w:rsidR="003B73AA" w:rsidRPr="003313A5" w:rsidRDefault="003B73AA">
            <w:pPr>
              <w:spacing w:before="120" w:line="240" w:lineRule="auto"/>
              <w:ind w:right="284"/>
              <w:jc w:val="center"/>
              <w:outlineLvl w:val="0"/>
              <w:rPr>
                <w:rFonts w:ascii="Comic Sans MS" w:eastAsia="Times New Roman" w:hAnsi="Comic Sans MS" w:cs="Times New Roman"/>
                <w:b/>
                <w:spacing w:val="10"/>
                <w:sz w:val="20"/>
                <w:szCs w:val="20"/>
                <w:u w:val="single"/>
                <w:lang w:eastAsia="fr-FR"/>
              </w:rPr>
            </w:pPr>
          </w:p>
        </w:tc>
      </w:tr>
    </w:tbl>
    <w:p w:rsidR="00E31947" w:rsidRPr="003313A5" w:rsidRDefault="00E31947" w:rsidP="00E31947">
      <w:pPr>
        <w:pStyle w:val="Standard"/>
        <w:tabs>
          <w:tab w:val="left" w:pos="435"/>
        </w:tabs>
        <w:rPr>
          <w:rFonts w:ascii="Comic Sans MS" w:eastAsia="Times New Roman" w:hAnsi="Comic Sans MS" w:cs="Times New Roman"/>
          <w:sz w:val="20"/>
          <w:szCs w:val="20"/>
          <w:lang w:eastAsia="fr-FR"/>
        </w:rPr>
      </w:pPr>
    </w:p>
    <w:p w:rsidR="00E31947" w:rsidRPr="003313A5" w:rsidRDefault="00E31947" w:rsidP="00E31947">
      <w:pPr>
        <w:pStyle w:val="Standard"/>
        <w:jc w:val="both"/>
        <w:rPr>
          <w:rFonts w:ascii="Comic Sans MS" w:hAnsi="Comic Sans MS"/>
          <w:sz w:val="20"/>
          <w:szCs w:val="20"/>
        </w:rPr>
      </w:pPr>
      <w:r w:rsidRPr="003313A5">
        <w:rPr>
          <w:rFonts w:ascii="Comic Sans MS" w:hAnsi="Comic Sans MS" w:cs="Times New Roman"/>
          <w:sz w:val="20"/>
          <w:szCs w:val="20"/>
        </w:rPr>
        <w:t>L’ordre du jour étant épuisé, Madame le Maire clôture la séance.</w:t>
      </w:r>
    </w:p>
    <w:p w:rsidR="00E31947" w:rsidRPr="003313A5" w:rsidRDefault="00E31947" w:rsidP="00E31947">
      <w:pPr>
        <w:pStyle w:val="Standard"/>
        <w:jc w:val="both"/>
        <w:rPr>
          <w:rFonts w:ascii="Comic Sans MS" w:hAnsi="Comic Sans MS"/>
          <w:sz w:val="20"/>
          <w:szCs w:val="20"/>
        </w:rPr>
      </w:pPr>
      <w:r w:rsidRPr="003313A5">
        <w:rPr>
          <w:rFonts w:ascii="Comic Sans MS" w:hAnsi="Comic Sans MS" w:cs="ComicSansMS"/>
          <w:sz w:val="20"/>
          <w:szCs w:val="20"/>
        </w:rPr>
        <w:t>Fait et délibéré ce jour, mois et an que dessus.</w:t>
      </w:r>
    </w:p>
    <w:p w:rsidR="00E31947" w:rsidRDefault="00E31947" w:rsidP="00E31947">
      <w:pPr>
        <w:pStyle w:val="Standard"/>
        <w:jc w:val="both"/>
        <w:rPr>
          <w:rFonts w:ascii="Comic Sans MS" w:hAnsi="Comic Sans MS" w:cs="ComicSansMS"/>
          <w:sz w:val="20"/>
          <w:szCs w:val="20"/>
        </w:rPr>
      </w:pPr>
      <w:r w:rsidRPr="003313A5">
        <w:rPr>
          <w:rFonts w:ascii="Comic Sans MS" w:hAnsi="Comic Sans MS" w:cs="ComicSansMS"/>
          <w:sz w:val="20"/>
          <w:szCs w:val="20"/>
        </w:rPr>
        <w:t>Ont signé au registre les membres présents.</w:t>
      </w:r>
    </w:p>
    <w:p w:rsidR="00855189" w:rsidRDefault="00855189" w:rsidP="00E31947">
      <w:pPr>
        <w:pStyle w:val="Standard"/>
        <w:jc w:val="both"/>
        <w:rPr>
          <w:rFonts w:ascii="Comic Sans MS" w:hAnsi="Comic Sans MS" w:cs="ComicSansMS"/>
          <w:sz w:val="20"/>
          <w:szCs w:val="20"/>
        </w:rPr>
      </w:pPr>
    </w:p>
    <w:tbl>
      <w:tblPr>
        <w:tblW w:w="10060" w:type="dxa"/>
        <w:tblInd w:w="-108" w:type="dxa"/>
        <w:tblLayout w:type="fixed"/>
        <w:tblCellMar>
          <w:left w:w="10" w:type="dxa"/>
          <w:right w:w="10" w:type="dxa"/>
        </w:tblCellMar>
        <w:tblLook w:val="0000" w:firstRow="0" w:lastRow="0" w:firstColumn="0" w:lastColumn="0" w:noHBand="0" w:noVBand="0"/>
      </w:tblPr>
      <w:tblGrid>
        <w:gridCol w:w="2830"/>
        <w:gridCol w:w="2410"/>
        <w:gridCol w:w="2409"/>
        <w:gridCol w:w="2411"/>
      </w:tblGrid>
      <w:tr w:rsidR="00E31947" w:rsidRPr="003313A5" w:rsidTr="006F1930">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855189" w:rsidP="006F1930">
            <w:pPr>
              <w:pStyle w:val="Standard"/>
              <w:rPr>
                <w:rFonts w:ascii="Comic Sans MS" w:hAnsi="Comic Sans MS"/>
                <w:sz w:val="20"/>
                <w:szCs w:val="20"/>
              </w:rPr>
            </w:pPr>
            <w:r>
              <w:rPr>
                <w:rFonts w:ascii="Comic Sans MS" w:hAnsi="Comic Sans MS" w:cs="Calibri"/>
                <w:sz w:val="20"/>
                <w:szCs w:val="20"/>
              </w:rPr>
              <w:lastRenderedPageBreak/>
              <w:t>MICOU</w:t>
            </w:r>
            <w:r w:rsidR="00E31947" w:rsidRPr="003313A5">
              <w:rPr>
                <w:rFonts w:ascii="Comic Sans MS" w:hAnsi="Comic Sans MS" w:cs="Calibri"/>
                <w:sz w:val="20"/>
                <w:szCs w:val="20"/>
              </w:rPr>
              <w:t xml:space="preserve"> Corine</w:t>
            </w:r>
          </w:p>
          <w:p w:rsidR="00E31947" w:rsidRPr="003313A5" w:rsidRDefault="00E31947" w:rsidP="006F1930">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ANQUETIL Sébastien</w:t>
            </w:r>
          </w:p>
          <w:p w:rsidR="00E31947" w:rsidRPr="003313A5" w:rsidRDefault="00E31947" w:rsidP="006F1930">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r>
      <w:tr w:rsidR="00E31947" w:rsidRPr="003313A5" w:rsidTr="006F1930">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 xml:space="preserve"> AUDEBERT Claude</w:t>
            </w:r>
          </w:p>
          <w:p w:rsidR="00E31947" w:rsidRPr="003313A5" w:rsidRDefault="00E31947" w:rsidP="006F1930">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ALLOUCHE Cédric</w:t>
            </w: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r>
      <w:tr w:rsidR="00E31947" w:rsidRPr="003313A5" w:rsidTr="006F1930">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LUCAS Franck</w:t>
            </w:r>
          </w:p>
          <w:p w:rsidR="00E31947" w:rsidRPr="003313A5" w:rsidRDefault="00E31947" w:rsidP="006F1930">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BERTAUD Chantal</w:t>
            </w:r>
          </w:p>
          <w:p w:rsidR="00E31947" w:rsidRPr="003313A5" w:rsidRDefault="00E31947" w:rsidP="006F1930">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r>
      <w:tr w:rsidR="00E31947" w:rsidRPr="003313A5" w:rsidTr="006F1930">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GODILLON Thierry</w:t>
            </w:r>
          </w:p>
          <w:p w:rsidR="00E31947" w:rsidRPr="003313A5" w:rsidRDefault="00E31947" w:rsidP="006F1930">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MACOUIN Martine</w:t>
            </w:r>
          </w:p>
          <w:p w:rsidR="00E31947" w:rsidRPr="003313A5" w:rsidRDefault="00E31947" w:rsidP="006F1930">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r>
      <w:tr w:rsidR="00E31947" w:rsidRPr="003313A5" w:rsidTr="006F1930">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BONNET Guillaume</w:t>
            </w:r>
          </w:p>
          <w:p w:rsidR="00E31947" w:rsidRPr="003313A5" w:rsidRDefault="00E31947" w:rsidP="006F1930">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RIMBEAU Jean-François</w:t>
            </w:r>
          </w:p>
          <w:p w:rsidR="00E31947" w:rsidRPr="003313A5" w:rsidRDefault="00E31947" w:rsidP="006F1930">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r>
      <w:tr w:rsidR="00E31947" w:rsidRPr="003313A5" w:rsidTr="006F1930">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BAUDOUIN Wilfried</w:t>
            </w:r>
          </w:p>
          <w:p w:rsidR="00E31947" w:rsidRPr="003313A5" w:rsidRDefault="00E31947" w:rsidP="006F1930">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313A5" w:rsidRDefault="00E31947" w:rsidP="006F1930">
            <w:pPr>
              <w:pStyle w:val="Standard"/>
              <w:rPr>
                <w:rFonts w:ascii="Comic Sans MS" w:hAnsi="Comic Sans MS"/>
                <w:sz w:val="20"/>
                <w:szCs w:val="20"/>
              </w:rPr>
            </w:pPr>
            <w:r w:rsidRPr="003313A5">
              <w:rPr>
                <w:rFonts w:ascii="Comic Sans MS" w:hAnsi="Comic Sans MS" w:cs="Calibri"/>
                <w:sz w:val="20"/>
                <w:szCs w:val="20"/>
              </w:rPr>
              <w:t>BOUTINEAU Francis</w:t>
            </w:r>
          </w:p>
          <w:p w:rsidR="00E31947" w:rsidRPr="003313A5" w:rsidRDefault="00E31947" w:rsidP="006F1930">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313A5" w:rsidRDefault="00E31947" w:rsidP="006F1930">
            <w:pPr>
              <w:pStyle w:val="Standard"/>
              <w:rPr>
                <w:rFonts w:ascii="Comic Sans MS" w:hAnsi="Comic Sans MS" w:cs="Calibri"/>
                <w:sz w:val="20"/>
                <w:szCs w:val="20"/>
              </w:rPr>
            </w:pPr>
          </w:p>
        </w:tc>
      </w:tr>
      <w:tr w:rsidR="00E31947" w:rsidRPr="003B73AA" w:rsidTr="006F1930">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B73AA" w:rsidRDefault="00E31947" w:rsidP="006F1930">
            <w:pPr>
              <w:pStyle w:val="Standard"/>
              <w:rPr>
                <w:rFonts w:ascii="Comic Sans MS" w:hAnsi="Comic Sans MS"/>
              </w:rPr>
            </w:pPr>
            <w:r w:rsidRPr="003B73AA">
              <w:rPr>
                <w:rFonts w:ascii="Comic Sans MS" w:hAnsi="Comic Sans MS" w:cs="Calibri"/>
                <w:sz w:val="20"/>
                <w:szCs w:val="20"/>
              </w:rPr>
              <w:t>TRAMAUX Julien</w:t>
            </w:r>
          </w:p>
          <w:p w:rsidR="00E31947" w:rsidRPr="003B73AA" w:rsidRDefault="00E31947" w:rsidP="006F1930">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B73AA" w:rsidRDefault="00E31947" w:rsidP="006F1930">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B73AA" w:rsidRDefault="00E31947" w:rsidP="006F1930">
            <w:pPr>
              <w:pStyle w:val="Standard"/>
              <w:rPr>
                <w:rFonts w:ascii="Comic Sans MS" w:hAnsi="Comic Sans MS"/>
              </w:rPr>
            </w:pPr>
            <w:r w:rsidRPr="003B73AA">
              <w:rPr>
                <w:rFonts w:ascii="Comic Sans MS" w:hAnsi="Comic Sans MS" w:cs="Calibri"/>
                <w:sz w:val="20"/>
                <w:szCs w:val="20"/>
              </w:rPr>
              <w:t>POIREAUDEAU Frédéric</w:t>
            </w:r>
          </w:p>
          <w:p w:rsidR="00E31947" w:rsidRPr="003B73AA" w:rsidRDefault="00E31947" w:rsidP="006F1930">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B73AA" w:rsidRDefault="00E31947" w:rsidP="006F1930">
            <w:pPr>
              <w:pStyle w:val="Standard"/>
              <w:rPr>
                <w:rFonts w:ascii="Comic Sans MS" w:hAnsi="Comic Sans MS" w:cs="Calibri"/>
                <w:sz w:val="20"/>
                <w:szCs w:val="20"/>
              </w:rPr>
            </w:pPr>
          </w:p>
        </w:tc>
      </w:tr>
      <w:tr w:rsidR="00E31947" w:rsidRPr="003B73AA" w:rsidTr="006F1930">
        <w:trPr>
          <w:trHeight w:val="892"/>
        </w:trPr>
        <w:tc>
          <w:tcPr>
            <w:tcW w:w="283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B73AA" w:rsidRDefault="00E31947" w:rsidP="006F1930">
            <w:pPr>
              <w:pStyle w:val="Standard"/>
              <w:rPr>
                <w:rFonts w:ascii="Comic Sans MS" w:hAnsi="Comic Sans MS"/>
              </w:rPr>
            </w:pPr>
            <w:r w:rsidRPr="003B73AA">
              <w:rPr>
                <w:rFonts w:ascii="Comic Sans MS" w:hAnsi="Comic Sans MS" w:cs="Calibri"/>
                <w:sz w:val="20"/>
                <w:szCs w:val="20"/>
              </w:rPr>
              <w:t>RENAULT Françoise</w:t>
            </w:r>
          </w:p>
          <w:p w:rsidR="00E31947" w:rsidRPr="003B73AA" w:rsidRDefault="00E31947" w:rsidP="006F1930">
            <w:pPr>
              <w:pStyle w:val="Standard"/>
              <w:rPr>
                <w:rFonts w:ascii="Comic Sans MS" w:hAnsi="Comic Sans MS" w:cs="Calibri"/>
                <w:sz w:val="20"/>
                <w:szCs w:val="20"/>
              </w:rPr>
            </w:pPr>
          </w:p>
        </w:tc>
        <w:tc>
          <w:tcPr>
            <w:tcW w:w="24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B73AA" w:rsidRDefault="00E31947" w:rsidP="006F1930">
            <w:pPr>
              <w:pStyle w:val="Standard"/>
              <w:rPr>
                <w:rFonts w:ascii="Comic Sans MS" w:hAnsi="Comic Sans MS" w:cs="Calibri"/>
                <w:sz w:val="20"/>
                <w:szCs w:val="20"/>
              </w:rPr>
            </w:pPr>
          </w:p>
        </w:tc>
        <w:tc>
          <w:tcPr>
            <w:tcW w:w="2409"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E31947" w:rsidRPr="003B73AA" w:rsidRDefault="00E31947" w:rsidP="006F1930">
            <w:pPr>
              <w:pStyle w:val="Standard"/>
              <w:rPr>
                <w:rFonts w:ascii="Comic Sans MS" w:hAnsi="Comic Sans MS" w:cs="Calibri"/>
                <w:sz w:val="20"/>
                <w:szCs w:val="20"/>
              </w:rPr>
            </w:pPr>
          </w:p>
          <w:p w:rsidR="00E31947" w:rsidRPr="003B73AA" w:rsidRDefault="00E31947" w:rsidP="006F1930">
            <w:pPr>
              <w:pStyle w:val="Standard"/>
              <w:rPr>
                <w:rFonts w:ascii="Comic Sans MS" w:hAnsi="Comic Sans MS" w:cs="Calibri"/>
                <w:sz w:val="20"/>
                <w:szCs w:val="20"/>
              </w:rPr>
            </w:pPr>
          </w:p>
        </w:tc>
        <w:tc>
          <w:tcPr>
            <w:tcW w:w="2411"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tcPr>
          <w:p w:rsidR="00E31947" w:rsidRPr="003B73AA" w:rsidRDefault="00E31947" w:rsidP="006F1930">
            <w:pPr>
              <w:pStyle w:val="Standard"/>
              <w:rPr>
                <w:rFonts w:ascii="Comic Sans MS" w:hAnsi="Comic Sans MS" w:cs="Calibri"/>
                <w:sz w:val="20"/>
                <w:szCs w:val="20"/>
              </w:rPr>
            </w:pPr>
          </w:p>
        </w:tc>
      </w:tr>
    </w:tbl>
    <w:p w:rsidR="00E31947" w:rsidRPr="003B73AA" w:rsidRDefault="00E31947" w:rsidP="00E31947">
      <w:pPr>
        <w:pStyle w:val="Standard"/>
        <w:jc w:val="both"/>
        <w:rPr>
          <w:rFonts w:ascii="Comic Sans MS" w:eastAsia="Lucida Sans Unicode" w:hAnsi="Comic Sans MS" w:cs="Verdana"/>
          <w:color w:val="000080"/>
        </w:rPr>
      </w:pPr>
    </w:p>
    <w:p w:rsidR="00E31947" w:rsidRPr="003B73AA" w:rsidRDefault="00E31947" w:rsidP="00E31947">
      <w:pPr>
        <w:pStyle w:val="Standard"/>
        <w:rPr>
          <w:rFonts w:ascii="Comic Sans MS" w:hAnsi="Comic Sans MS"/>
        </w:rPr>
      </w:pPr>
    </w:p>
    <w:p w:rsidR="00E31947" w:rsidRPr="003B73AA" w:rsidRDefault="00E31947" w:rsidP="00E31947">
      <w:pPr>
        <w:pStyle w:val="Standard"/>
        <w:jc w:val="both"/>
        <w:rPr>
          <w:rFonts w:ascii="Comic Sans MS" w:hAnsi="Comic Sans MS"/>
        </w:rPr>
      </w:pPr>
    </w:p>
    <w:p w:rsidR="00E31947" w:rsidRPr="003B73AA" w:rsidRDefault="00E31947" w:rsidP="00E31947">
      <w:pPr>
        <w:pStyle w:val="Standard"/>
        <w:rPr>
          <w:rFonts w:ascii="Comic Sans MS" w:hAnsi="Comic Sans MS"/>
        </w:rPr>
      </w:pPr>
    </w:p>
    <w:p w:rsidR="00E31947" w:rsidRPr="003B73AA" w:rsidRDefault="00E31947" w:rsidP="00E31947">
      <w:pPr>
        <w:rPr>
          <w:rFonts w:ascii="Comic Sans MS" w:hAnsi="Comic Sans MS"/>
        </w:rPr>
      </w:pPr>
    </w:p>
    <w:p w:rsidR="004E17FA" w:rsidRDefault="004E17FA"/>
    <w:sectPr w:rsidR="004E17FA">
      <w:pgSz w:w="11906" w:h="16838"/>
      <w:pgMar w:top="567" w:right="567" w:bottom="567" w:left="56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7108" w:rsidRDefault="003C7108" w:rsidP="003B73AA">
      <w:pPr>
        <w:spacing w:after="0" w:line="240" w:lineRule="auto"/>
      </w:pPr>
      <w:r>
        <w:separator/>
      </w:r>
    </w:p>
  </w:endnote>
  <w:endnote w:type="continuationSeparator" w:id="0">
    <w:p w:rsidR="003C7108" w:rsidRDefault="003C7108" w:rsidP="003B73A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mic Sans MS">
    <w:panose1 w:val="030F0702030302020204"/>
    <w:charset w:val="00"/>
    <w:family w:val="script"/>
    <w:pitch w:val="variable"/>
    <w:sig w:usb0="00000287" w:usb1="0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SansMS">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rianne">
    <w:altName w:val="Times New Roman"/>
    <w:charset w:val="00"/>
    <w:family w:val="roman"/>
    <w:pitch w:val="variable"/>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omicSansMS, Bold">
    <w:charset w:val="00"/>
    <w:family w:val="auto"/>
    <w:pitch w:val="default"/>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7108" w:rsidRDefault="003C7108" w:rsidP="003B73AA">
      <w:pPr>
        <w:spacing w:after="0" w:line="240" w:lineRule="auto"/>
      </w:pPr>
      <w:r>
        <w:separator/>
      </w:r>
    </w:p>
  </w:footnote>
  <w:footnote w:type="continuationSeparator" w:id="0">
    <w:p w:rsidR="003C7108" w:rsidRDefault="003C7108" w:rsidP="003B73AA">
      <w:pPr>
        <w:spacing w:after="0" w:line="240" w:lineRule="auto"/>
      </w:pPr>
      <w:r>
        <w:continuationSeparator/>
      </w:r>
    </w:p>
  </w:footnote>
  <w:footnote w:id="1">
    <w:p w:rsidR="003B73AA" w:rsidRDefault="003B73AA" w:rsidP="00BE7725">
      <w:pPr>
        <w:pStyle w:val="Notedebasdepage"/>
        <w:spacing w:before="40" w:after="40"/>
        <w:jc w:val="both"/>
      </w:pPr>
    </w:p>
  </w:footnote>
  <w:footnote w:id="2">
    <w:p w:rsidR="003B73AA" w:rsidRDefault="003B73AA" w:rsidP="00BE7725">
      <w:pPr>
        <w:pStyle w:val="Notedebasdepage"/>
        <w:spacing w:before="40" w:after="40"/>
        <w:jc w:val="both"/>
      </w:pPr>
    </w:p>
  </w:footnote>
  <w:footnote w:id="3">
    <w:p w:rsidR="003B73AA" w:rsidRDefault="003B73AA" w:rsidP="00BE7725">
      <w:pPr>
        <w:pStyle w:val="Notedebasdepage"/>
        <w:spacing w:before="40" w:after="40"/>
        <w:jc w:val="both"/>
      </w:pPr>
    </w:p>
  </w:footnote>
  <w:footnote w:id="4">
    <w:p w:rsidR="00BE7725" w:rsidRPr="00BE7725" w:rsidRDefault="00BE7725" w:rsidP="00BE7725">
      <w:pPr>
        <w:pStyle w:val="Notedebasdepage"/>
        <w:spacing w:before="120" w:after="120"/>
        <w:jc w:val="both"/>
        <w:rPr>
          <w:rFonts w:ascii="Marianne" w:hAnsi="Marianne" w:cs="Arial"/>
        </w:rPr>
      </w:pPr>
    </w:p>
  </w:footnote>
  <w:footnote w:id="5">
    <w:p w:rsidR="003B73AA" w:rsidRDefault="003B73AA" w:rsidP="003A7DB3">
      <w:pPr>
        <w:pStyle w:val="Notedebasdepage"/>
        <w:spacing w:before="120" w:after="120"/>
        <w:jc w:val="both"/>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FD25CE"/>
    <w:multiLevelType w:val="hybridMultilevel"/>
    <w:tmpl w:val="8AB84A3A"/>
    <w:lvl w:ilvl="0" w:tplc="F1B2C1A6">
      <w:numFmt w:val="bullet"/>
      <w:lvlText w:val="-"/>
      <w:lvlJc w:val="left"/>
      <w:pPr>
        <w:ind w:left="720" w:hanging="360"/>
      </w:pPr>
      <w:rPr>
        <w:rFonts w:ascii="Comic Sans MS" w:eastAsia="SimSun" w:hAnsi="Comic Sans MS" w:cs="ComicSansM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59C3EC7"/>
    <w:multiLevelType w:val="hybridMultilevel"/>
    <w:tmpl w:val="90B27462"/>
    <w:lvl w:ilvl="0" w:tplc="8076957E">
      <w:numFmt w:val="bullet"/>
      <w:lvlText w:val="-"/>
      <w:lvlJc w:val="left"/>
      <w:pPr>
        <w:ind w:left="720" w:hanging="360"/>
      </w:pPr>
      <w:rPr>
        <w:rFonts w:ascii="Comic Sans MS" w:eastAsia="SimSun" w:hAnsi="Comic Sans MS" w:cs="ComicSansM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5E81A1C"/>
    <w:multiLevelType w:val="multilevel"/>
    <w:tmpl w:val="958C8B80"/>
    <w:lvl w:ilvl="0">
      <w:start w:val="1"/>
      <w:numFmt w:val="lowerLetter"/>
      <w:lvlText w:val="%1."/>
      <w:lvlJc w:val="left"/>
      <w:pPr>
        <w:ind w:left="360" w:hanging="360"/>
      </w:pPr>
      <w:rPr>
        <w:rFonts w:ascii="Marianne" w:hAnsi="Marianne"/>
        <w:b/>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DC669BE"/>
    <w:multiLevelType w:val="multilevel"/>
    <w:tmpl w:val="F76EC73C"/>
    <w:lvl w:ilvl="0">
      <w:start w:val="1"/>
      <w:numFmt w:val="decimal"/>
      <w:lvlText w:val="%1."/>
      <w:lvlJc w:val="left"/>
      <w:pPr>
        <w:ind w:left="501" w:hanging="360"/>
      </w:pPr>
      <w:rPr>
        <w:rFonts w:ascii="Marianne" w:hAnsi="Marianne"/>
        <w:b/>
        <w:sz w:val="26"/>
        <w:szCs w:val="26"/>
      </w:rPr>
    </w:lvl>
    <w:lvl w:ilvl="1">
      <w:start w:val="1"/>
      <w:numFmt w:val="decimal"/>
      <w:lvlText w:val="%1.%2."/>
      <w:lvlJc w:val="left"/>
      <w:pPr>
        <w:ind w:left="933" w:hanging="432"/>
      </w:pPr>
    </w:lvl>
    <w:lvl w:ilvl="2">
      <w:start w:val="1"/>
      <w:numFmt w:val="decimal"/>
      <w:lvlText w:val="%1.%2.%3."/>
      <w:lvlJc w:val="left"/>
      <w:pPr>
        <w:ind w:left="1365" w:hanging="504"/>
      </w:pPr>
    </w:lvl>
    <w:lvl w:ilvl="3">
      <w:start w:val="1"/>
      <w:numFmt w:val="decimal"/>
      <w:lvlText w:val="%1.%2.%3.%4."/>
      <w:lvlJc w:val="left"/>
      <w:pPr>
        <w:ind w:left="1869" w:hanging="648"/>
      </w:pPr>
    </w:lvl>
    <w:lvl w:ilvl="4">
      <w:start w:val="1"/>
      <w:numFmt w:val="decimal"/>
      <w:lvlText w:val="%1.%2.%3.%4.%5."/>
      <w:lvlJc w:val="left"/>
      <w:pPr>
        <w:ind w:left="2373" w:hanging="792"/>
      </w:pPr>
    </w:lvl>
    <w:lvl w:ilvl="5">
      <w:start w:val="1"/>
      <w:numFmt w:val="decimal"/>
      <w:lvlText w:val="%1.%2.%3.%4.%5.%6."/>
      <w:lvlJc w:val="left"/>
      <w:pPr>
        <w:ind w:left="2877" w:hanging="936"/>
      </w:pPr>
    </w:lvl>
    <w:lvl w:ilvl="6">
      <w:start w:val="1"/>
      <w:numFmt w:val="decimal"/>
      <w:lvlText w:val="%1.%2.%3.%4.%5.%6.%7."/>
      <w:lvlJc w:val="left"/>
      <w:pPr>
        <w:ind w:left="3381" w:hanging="1080"/>
      </w:pPr>
    </w:lvl>
    <w:lvl w:ilvl="7">
      <w:start w:val="1"/>
      <w:numFmt w:val="decimal"/>
      <w:lvlText w:val="%1.%2.%3.%4.%5.%6.%7.%8."/>
      <w:lvlJc w:val="left"/>
      <w:pPr>
        <w:ind w:left="3885" w:hanging="1224"/>
      </w:pPr>
    </w:lvl>
    <w:lvl w:ilvl="8">
      <w:start w:val="1"/>
      <w:numFmt w:val="decimal"/>
      <w:lvlText w:val="%1.%2.%3.%4.%5.%6.%7.%8.%9."/>
      <w:lvlJc w:val="left"/>
      <w:pPr>
        <w:ind w:left="4461" w:hanging="1440"/>
      </w:pPr>
    </w:lvl>
  </w:abstractNum>
  <w:abstractNum w:abstractNumId="4" w15:restartNumberingAfterBreak="0">
    <w:nsid w:val="27151CE4"/>
    <w:multiLevelType w:val="multilevel"/>
    <w:tmpl w:val="31722DB4"/>
    <w:lvl w:ilvl="0">
      <w:start w:val="1"/>
      <w:numFmt w:val="lowerLetter"/>
      <w:lvlText w:val="%1."/>
      <w:lvlJc w:val="left"/>
      <w:pPr>
        <w:ind w:left="360" w:hanging="360"/>
      </w:pPr>
      <w:rPr>
        <w:rFonts w:ascii="Marianne" w:hAnsi="Marianne"/>
        <w:b/>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50669A7"/>
    <w:multiLevelType w:val="hybridMultilevel"/>
    <w:tmpl w:val="3688524C"/>
    <w:lvl w:ilvl="0" w:tplc="F54E3504">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6936098D"/>
    <w:multiLevelType w:val="multilevel"/>
    <w:tmpl w:val="0E0C36AE"/>
    <w:lvl w:ilvl="0">
      <w:start w:val="1"/>
      <w:numFmt w:val="lowerLetter"/>
      <w:lvlText w:val="%1."/>
      <w:lvlJc w:val="left"/>
      <w:pPr>
        <w:ind w:left="360" w:hanging="360"/>
      </w:pPr>
      <w:rPr>
        <w:rFonts w:ascii="Marianne" w:hAnsi="Marianne"/>
        <w:b/>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E9930A5"/>
    <w:multiLevelType w:val="multilevel"/>
    <w:tmpl w:val="F17CDDBE"/>
    <w:lvl w:ilvl="0">
      <w:start w:val="1"/>
      <w:numFmt w:val="lowerLetter"/>
      <w:lvlText w:val="%1."/>
      <w:lvlJc w:val="left"/>
      <w:pPr>
        <w:ind w:left="360" w:hanging="360"/>
      </w:pPr>
      <w:rPr>
        <w:rFonts w:ascii="Marianne" w:hAnsi="Marianne"/>
        <w:b/>
        <w:sz w:val="26"/>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72880A5E"/>
    <w:multiLevelType w:val="hybridMultilevel"/>
    <w:tmpl w:val="F0126572"/>
    <w:lvl w:ilvl="0" w:tplc="757E07E4">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0"/>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hyphenationZone w:val="425"/>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1947"/>
    <w:rsid w:val="002D1593"/>
    <w:rsid w:val="002D1DF0"/>
    <w:rsid w:val="003313A5"/>
    <w:rsid w:val="003A7DB3"/>
    <w:rsid w:val="003B73AA"/>
    <w:rsid w:val="003C6CF9"/>
    <w:rsid w:val="003C7108"/>
    <w:rsid w:val="00461A07"/>
    <w:rsid w:val="004B395B"/>
    <w:rsid w:val="004D7EB2"/>
    <w:rsid w:val="004E17FA"/>
    <w:rsid w:val="005D73E1"/>
    <w:rsid w:val="00685660"/>
    <w:rsid w:val="006C5537"/>
    <w:rsid w:val="00780133"/>
    <w:rsid w:val="008313C7"/>
    <w:rsid w:val="00855189"/>
    <w:rsid w:val="008618FF"/>
    <w:rsid w:val="009F5E48"/>
    <w:rsid w:val="00A74644"/>
    <w:rsid w:val="00AC2A89"/>
    <w:rsid w:val="00B055E4"/>
    <w:rsid w:val="00B32FF5"/>
    <w:rsid w:val="00BB54F4"/>
    <w:rsid w:val="00BE7725"/>
    <w:rsid w:val="00CB4C8B"/>
    <w:rsid w:val="00CE3425"/>
    <w:rsid w:val="00E16EA8"/>
    <w:rsid w:val="00E31947"/>
    <w:rsid w:val="00EB7DB2"/>
    <w:rsid w:val="00F128F4"/>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16D3BA9-6A50-4474-8B89-7D978375A7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E31947"/>
    <w:pPr>
      <w:widowControl w:val="0"/>
      <w:suppressAutoHyphens/>
      <w:autoSpaceDN w:val="0"/>
      <w:spacing w:line="244" w:lineRule="auto"/>
      <w:textAlignment w:val="baseline"/>
    </w:pPr>
    <w:rPr>
      <w:rFonts w:ascii="Calibri" w:eastAsia="SimSun" w:hAnsi="Calibri" w:cs="Calibri"/>
      <w:kern w:val="3"/>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rsid w:val="00E31947"/>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Paragraphedeliste">
    <w:name w:val="List Paragraph"/>
    <w:basedOn w:val="Normal"/>
    <w:uiPriority w:val="34"/>
    <w:qFormat/>
    <w:rsid w:val="003B73AA"/>
    <w:pPr>
      <w:widowControl/>
      <w:suppressAutoHyphens w:val="0"/>
      <w:autoSpaceDN/>
      <w:spacing w:after="0" w:line="240" w:lineRule="auto"/>
      <w:ind w:left="720"/>
      <w:contextualSpacing/>
      <w:textAlignment w:val="auto"/>
    </w:pPr>
    <w:rPr>
      <w:rFonts w:ascii="Times New Roman" w:eastAsia="Times New Roman" w:hAnsi="Times New Roman" w:cs="Times New Roman"/>
      <w:kern w:val="0"/>
      <w:sz w:val="24"/>
      <w:szCs w:val="24"/>
      <w:lang w:eastAsia="fr-FR"/>
    </w:rPr>
  </w:style>
  <w:style w:type="paragraph" w:styleId="Notedebasdepage">
    <w:name w:val="footnote text"/>
    <w:basedOn w:val="Normal"/>
    <w:link w:val="NotedebasdepageCar"/>
    <w:semiHidden/>
    <w:unhideWhenUsed/>
    <w:rsid w:val="003B73AA"/>
    <w:pPr>
      <w:widowControl/>
      <w:suppressAutoHyphens w:val="0"/>
      <w:autoSpaceDN/>
      <w:spacing w:after="200" w:line="276" w:lineRule="auto"/>
      <w:textAlignment w:val="auto"/>
    </w:pPr>
    <w:rPr>
      <w:rFonts w:ascii="Times New Roman" w:eastAsia="Times New Roman" w:hAnsi="Times New Roman" w:cs="Times New Roman"/>
      <w:kern w:val="0"/>
      <w:sz w:val="20"/>
      <w:szCs w:val="20"/>
      <w:lang w:eastAsia="fr-FR"/>
    </w:rPr>
  </w:style>
  <w:style w:type="character" w:customStyle="1" w:styleId="NotedebasdepageCar">
    <w:name w:val="Note de bas de page Car"/>
    <w:basedOn w:val="Policepardfaut"/>
    <w:link w:val="Notedebasdepage"/>
    <w:semiHidden/>
    <w:qFormat/>
    <w:rsid w:val="003B73AA"/>
    <w:rPr>
      <w:rFonts w:ascii="Times New Roman" w:eastAsia="Times New Roman" w:hAnsi="Times New Roman" w:cs="Times New Roman"/>
      <w:sz w:val="20"/>
      <w:szCs w:val="20"/>
      <w:lang w:eastAsia="fr-FR"/>
    </w:rPr>
  </w:style>
  <w:style w:type="character" w:styleId="Appelnotedebasdep">
    <w:name w:val="footnote reference"/>
    <w:basedOn w:val="Policepardfaut"/>
    <w:semiHidden/>
    <w:unhideWhenUsed/>
    <w:qFormat/>
    <w:rsid w:val="003B73AA"/>
    <w:rPr>
      <w:vertAlign w:val="superscript"/>
    </w:rPr>
  </w:style>
  <w:style w:type="character" w:customStyle="1" w:styleId="Ancredenotedebasdepage">
    <w:name w:val="Ancre de note de bas de page"/>
    <w:rsid w:val="003B73AA"/>
    <w:rPr>
      <w:vertAlign w:val="superscript"/>
    </w:rPr>
  </w:style>
  <w:style w:type="table" w:styleId="Grilledutableau">
    <w:name w:val="Table Grid"/>
    <w:basedOn w:val="TableauNormal"/>
    <w:uiPriority w:val="59"/>
    <w:rsid w:val="003B73AA"/>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body">
    <w:name w:val="Text body"/>
    <w:basedOn w:val="Standard"/>
    <w:rsid w:val="003A7DB3"/>
    <w:pPr>
      <w:spacing w:after="140" w:line="288" w:lineRule="auto"/>
      <w:textAlignment w:val="auto"/>
    </w:pPr>
    <w:rPr>
      <w:rFonts w:ascii="Tahoma" w:hAnsi="Tahoma" w:cs="Arial Unicode MS"/>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0033127">
      <w:bodyDiv w:val="1"/>
      <w:marLeft w:val="0"/>
      <w:marRight w:val="0"/>
      <w:marTop w:val="0"/>
      <w:marBottom w:val="0"/>
      <w:divBdr>
        <w:top w:val="none" w:sz="0" w:space="0" w:color="auto"/>
        <w:left w:val="none" w:sz="0" w:space="0" w:color="auto"/>
        <w:bottom w:val="none" w:sz="0" w:space="0" w:color="auto"/>
        <w:right w:val="none" w:sz="0" w:space="0" w:color="auto"/>
      </w:divBdr>
    </w:div>
    <w:div w:id="1373336409">
      <w:bodyDiv w:val="1"/>
      <w:marLeft w:val="0"/>
      <w:marRight w:val="0"/>
      <w:marTop w:val="0"/>
      <w:marBottom w:val="0"/>
      <w:divBdr>
        <w:top w:val="none" w:sz="0" w:space="0" w:color="auto"/>
        <w:left w:val="none" w:sz="0" w:space="0" w:color="auto"/>
        <w:bottom w:val="none" w:sz="0" w:space="0" w:color="auto"/>
        <w:right w:val="none" w:sz="0" w:space="0" w:color="auto"/>
      </w:divBdr>
    </w:div>
    <w:div w:id="1980308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A25A52-5C9E-48FB-8D3C-7DE768267A7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2131</Words>
  <Characters>11725</Characters>
  <Application>Microsoft Office Word</Application>
  <DocSecurity>0</DocSecurity>
  <Lines>97</Lines>
  <Paragraphs>27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13829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MAIRIE</dc:creator>
  <cp:keywords/>
  <dc:description/>
  <cp:lastModifiedBy>MAIRIE</cp:lastModifiedBy>
  <cp:revision>2</cp:revision>
  <dcterms:created xsi:type="dcterms:W3CDTF">2020-08-27T07:21:00Z</dcterms:created>
  <dcterms:modified xsi:type="dcterms:W3CDTF">2020-08-27T07:21:00Z</dcterms:modified>
</cp:coreProperties>
</file>